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42A0" w14:textId="77777777" w:rsidR="00CC257A" w:rsidRDefault="00CC257A" w:rsidP="00CC257A">
      <w:pPr>
        <w:spacing w:after="27"/>
        <w:jc w:val="center"/>
        <w:rPr>
          <w:sz w:val="36"/>
          <w:szCs w:val="36"/>
        </w:rPr>
      </w:pPr>
      <w:r>
        <w:rPr>
          <w:sz w:val="36"/>
          <w:szCs w:val="36"/>
        </w:rPr>
        <w:t xml:space="preserve">Town of Randolph </w:t>
      </w:r>
    </w:p>
    <w:p w14:paraId="69CC99E3" w14:textId="77777777" w:rsidR="00CC257A" w:rsidRDefault="00CC257A" w:rsidP="00CC257A">
      <w:pPr>
        <w:spacing w:after="27"/>
        <w:ind w:right="6"/>
        <w:jc w:val="center"/>
        <w:rPr>
          <w:rFonts w:ascii="Times New Roman" w:hAnsi="Times New Roman" w:cs="Times New Roman"/>
          <w:sz w:val="24"/>
          <w:szCs w:val="24"/>
        </w:rPr>
      </w:pPr>
      <w:r>
        <w:rPr>
          <w:rFonts w:ascii="Times New Roman" w:hAnsi="Times New Roman" w:cs="Times New Roman"/>
          <w:sz w:val="24"/>
          <w:szCs w:val="24"/>
        </w:rPr>
        <w:t xml:space="preserve">Planning Board Minutes </w:t>
      </w:r>
    </w:p>
    <w:p w14:paraId="69388848" w14:textId="2BEFF2C5" w:rsidR="00CC257A" w:rsidRDefault="00E045D8" w:rsidP="00DF4AC0">
      <w:pPr>
        <w:spacing w:after="27"/>
        <w:ind w:right="18"/>
        <w:jc w:val="center"/>
        <w:rPr>
          <w:rFonts w:ascii="Times New Roman" w:hAnsi="Times New Roman" w:cs="Times New Roman"/>
          <w:sz w:val="24"/>
          <w:szCs w:val="24"/>
        </w:rPr>
      </w:pPr>
      <w:r>
        <w:rPr>
          <w:rFonts w:ascii="Times New Roman" w:hAnsi="Times New Roman" w:cs="Times New Roman"/>
          <w:sz w:val="24"/>
          <w:szCs w:val="24"/>
        </w:rPr>
        <w:t>January 4</w:t>
      </w:r>
      <w:r w:rsidR="00180113">
        <w:rPr>
          <w:rFonts w:ascii="Times New Roman" w:hAnsi="Times New Roman" w:cs="Times New Roman"/>
          <w:sz w:val="24"/>
          <w:szCs w:val="24"/>
        </w:rPr>
        <w:t>, 202</w:t>
      </w:r>
      <w:r>
        <w:rPr>
          <w:rFonts w:ascii="Times New Roman" w:hAnsi="Times New Roman" w:cs="Times New Roman"/>
          <w:sz w:val="24"/>
          <w:szCs w:val="24"/>
        </w:rPr>
        <w:t>4</w:t>
      </w:r>
      <w:r w:rsidR="00B2712D">
        <w:rPr>
          <w:rFonts w:ascii="Times New Roman" w:hAnsi="Times New Roman" w:cs="Times New Roman"/>
          <w:sz w:val="24"/>
          <w:szCs w:val="24"/>
        </w:rPr>
        <w:t xml:space="preserve"> - Draft</w:t>
      </w:r>
    </w:p>
    <w:p w14:paraId="38D124CC" w14:textId="1013D1F1" w:rsidR="00CC257A" w:rsidRDefault="00CC257A" w:rsidP="00A12A49">
      <w:pPr>
        <w:spacing w:after="27"/>
        <w:ind w:left="0" w:right="0" w:firstLine="0"/>
        <w:rPr>
          <w:rFonts w:ascii="Times New Roman" w:hAnsi="Times New Roman" w:cs="Times New Roman"/>
          <w:sz w:val="24"/>
          <w:szCs w:val="24"/>
        </w:rPr>
      </w:pPr>
    </w:p>
    <w:p w14:paraId="4A7D7C80" w14:textId="51A5C67A" w:rsidR="00CC257A" w:rsidRDefault="00CC257A" w:rsidP="00CC257A">
      <w:pPr>
        <w:spacing w:line="240" w:lineRule="auto"/>
        <w:ind w:left="-5" w:right="0"/>
        <w:rPr>
          <w:rFonts w:ascii="Times New Roman" w:hAnsi="Times New Roman" w:cs="Times New Roman"/>
          <w:sz w:val="24"/>
          <w:szCs w:val="24"/>
        </w:rPr>
      </w:pPr>
      <w:r>
        <w:rPr>
          <w:rFonts w:ascii="Times New Roman" w:hAnsi="Times New Roman" w:cs="Times New Roman"/>
          <w:b/>
          <w:sz w:val="24"/>
          <w:szCs w:val="24"/>
        </w:rPr>
        <w:t>Members Present:</w:t>
      </w:r>
      <w:r w:rsidR="008A1F5E">
        <w:rPr>
          <w:rFonts w:ascii="Times New Roman" w:hAnsi="Times New Roman" w:cs="Times New Roman"/>
          <w:sz w:val="24"/>
          <w:szCs w:val="24"/>
        </w:rPr>
        <w:t xml:space="preserve"> </w:t>
      </w:r>
      <w:r w:rsidR="00DF4AC0">
        <w:rPr>
          <w:rFonts w:ascii="Times New Roman" w:hAnsi="Times New Roman" w:cs="Times New Roman"/>
          <w:sz w:val="24"/>
          <w:szCs w:val="24"/>
        </w:rPr>
        <w:t xml:space="preserve"> </w:t>
      </w:r>
      <w:r w:rsidR="00D7737D">
        <w:rPr>
          <w:rFonts w:ascii="Times New Roman" w:hAnsi="Times New Roman" w:cs="Times New Roman"/>
          <w:sz w:val="24"/>
          <w:szCs w:val="24"/>
        </w:rPr>
        <w:t xml:space="preserve">June Hammond Rowan, </w:t>
      </w:r>
      <w:r w:rsidR="003A21DC">
        <w:rPr>
          <w:rFonts w:ascii="Times New Roman" w:hAnsi="Times New Roman" w:cs="Times New Roman"/>
          <w:sz w:val="24"/>
          <w:szCs w:val="24"/>
        </w:rPr>
        <w:t>Robert Ross</w:t>
      </w:r>
      <w:r w:rsidR="00B17D1B">
        <w:rPr>
          <w:rFonts w:ascii="Times New Roman" w:hAnsi="Times New Roman" w:cs="Times New Roman"/>
          <w:sz w:val="24"/>
          <w:szCs w:val="24"/>
        </w:rPr>
        <w:t>,</w:t>
      </w:r>
      <w:r w:rsidR="008A1F5E">
        <w:rPr>
          <w:rFonts w:ascii="Times New Roman" w:hAnsi="Times New Roman" w:cs="Times New Roman"/>
          <w:sz w:val="24"/>
          <w:szCs w:val="24"/>
        </w:rPr>
        <w:t xml:space="preserve"> </w:t>
      </w:r>
      <w:r w:rsidR="00E73B38">
        <w:rPr>
          <w:rFonts w:ascii="Times New Roman" w:hAnsi="Times New Roman" w:cs="Times New Roman"/>
          <w:sz w:val="24"/>
          <w:szCs w:val="24"/>
        </w:rPr>
        <w:t>Tim Mather</w:t>
      </w:r>
      <w:r w:rsidR="00D7737D">
        <w:rPr>
          <w:rFonts w:ascii="Times New Roman" w:hAnsi="Times New Roman" w:cs="Times New Roman"/>
          <w:sz w:val="24"/>
          <w:szCs w:val="24"/>
        </w:rPr>
        <w:t xml:space="preserve">, </w:t>
      </w:r>
      <w:r w:rsidR="00E045D8">
        <w:rPr>
          <w:rFonts w:ascii="Times New Roman" w:hAnsi="Times New Roman" w:cs="Times New Roman"/>
          <w:sz w:val="24"/>
          <w:szCs w:val="24"/>
        </w:rPr>
        <w:t xml:space="preserve">and </w:t>
      </w:r>
      <w:r w:rsidR="00E327C0">
        <w:rPr>
          <w:rFonts w:ascii="Times New Roman" w:hAnsi="Times New Roman" w:cs="Times New Roman"/>
          <w:sz w:val="24"/>
          <w:szCs w:val="24"/>
        </w:rPr>
        <w:t>Kevin Rousseau</w:t>
      </w:r>
    </w:p>
    <w:p w14:paraId="4B1E24E6" w14:textId="77777777" w:rsidR="00CC257A" w:rsidRDefault="00CC257A" w:rsidP="00CC257A">
      <w:pPr>
        <w:spacing w:after="27" w:line="240" w:lineRule="auto"/>
        <w:ind w:left="0" w:right="0" w:firstLine="0"/>
        <w:rPr>
          <w:rFonts w:ascii="Times New Roman" w:hAnsi="Times New Roman" w:cs="Times New Roman"/>
          <w:b/>
          <w:sz w:val="24"/>
          <w:szCs w:val="24"/>
        </w:rPr>
      </w:pPr>
    </w:p>
    <w:p w14:paraId="5E7A62B2" w14:textId="439C88F5" w:rsidR="00CC257A" w:rsidRPr="008A2177" w:rsidRDefault="00CC257A" w:rsidP="00CC257A">
      <w:pPr>
        <w:spacing w:after="27" w:line="240" w:lineRule="auto"/>
        <w:ind w:left="0" w:right="0" w:firstLine="0"/>
        <w:rPr>
          <w:rFonts w:ascii="Times New Roman" w:hAnsi="Times New Roman" w:cs="Times New Roman"/>
          <w:bCs/>
          <w:sz w:val="24"/>
          <w:szCs w:val="24"/>
        </w:rPr>
      </w:pPr>
      <w:r>
        <w:rPr>
          <w:rFonts w:ascii="Times New Roman" w:hAnsi="Times New Roman" w:cs="Times New Roman"/>
          <w:b/>
          <w:sz w:val="24"/>
          <w:szCs w:val="24"/>
        </w:rPr>
        <w:t xml:space="preserve">Members Excused:  </w:t>
      </w:r>
      <w:r w:rsidR="00E045D8">
        <w:rPr>
          <w:rFonts w:ascii="Times New Roman" w:hAnsi="Times New Roman" w:cs="Times New Roman"/>
          <w:bCs/>
          <w:sz w:val="24"/>
          <w:szCs w:val="24"/>
        </w:rPr>
        <w:t>John Turner and William Demers</w:t>
      </w:r>
    </w:p>
    <w:p w14:paraId="18292A06" w14:textId="77777777" w:rsidR="00CC257A" w:rsidRDefault="00CC257A" w:rsidP="00CC257A">
      <w:pPr>
        <w:spacing w:line="240" w:lineRule="auto"/>
        <w:ind w:left="0" w:right="0" w:firstLine="0"/>
        <w:rPr>
          <w:rFonts w:ascii="Times New Roman" w:hAnsi="Times New Roman" w:cs="Times New Roman"/>
          <w:b/>
          <w:sz w:val="24"/>
          <w:szCs w:val="24"/>
        </w:rPr>
      </w:pPr>
    </w:p>
    <w:p w14:paraId="7E3DD61B" w14:textId="59E99086" w:rsidR="00CC257A" w:rsidRDefault="007F0629" w:rsidP="00CC257A">
      <w:pPr>
        <w:spacing w:line="24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Public Present:  </w:t>
      </w:r>
      <w:r w:rsidR="00AE1C4C">
        <w:rPr>
          <w:rFonts w:ascii="Times New Roman" w:hAnsi="Times New Roman" w:cs="Times New Roman"/>
          <w:bCs/>
          <w:sz w:val="24"/>
          <w:szCs w:val="24"/>
        </w:rPr>
        <w:t>Mark Kelley</w:t>
      </w:r>
      <w:r w:rsidR="00E045D8">
        <w:rPr>
          <w:rFonts w:ascii="Times New Roman" w:hAnsi="Times New Roman" w:cs="Times New Roman"/>
          <w:bCs/>
          <w:sz w:val="24"/>
          <w:szCs w:val="24"/>
        </w:rPr>
        <w:t xml:space="preserve"> for</w:t>
      </w:r>
      <w:r w:rsidR="00AE1C4C">
        <w:rPr>
          <w:rFonts w:ascii="Times New Roman" w:hAnsi="Times New Roman" w:cs="Times New Roman"/>
          <w:bCs/>
          <w:sz w:val="24"/>
          <w:szCs w:val="24"/>
        </w:rPr>
        <w:t xml:space="preserve"> Randolph Forest Commission</w:t>
      </w:r>
      <w:r w:rsidR="00E045D8">
        <w:rPr>
          <w:rFonts w:ascii="Times New Roman" w:hAnsi="Times New Roman" w:cs="Times New Roman"/>
          <w:bCs/>
          <w:sz w:val="24"/>
          <w:szCs w:val="24"/>
        </w:rPr>
        <w:t>,</w:t>
      </w:r>
      <w:r w:rsidR="00AE1C4C">
        <w:rPr>
          <w:rFonts w:ascii="Times New Roman" w:hAnsi="Times New Roman" w:cs="Times New Roman"/>
          <w:bCs/>
          <w:sz w:val="24"/>
          <w:szCs w:val="24"/>
        </w:rPr>
        <w:t xml:space="preserve"> </w:t>
      </w:r>
      <w:r w:rsidR="00E045D8">
        <w:rPr>
          <w:rFonts w:ascii="Times New Roman" w:hAnsi="Times New Roman" w:cs="Times New Roman"/>
          <w:bCs/>
          <w:sz w:val="24"/>
          <w:szCs w:val="24"/>
        </w:rPr>
        <w:t xml:space="preserve">Paul Cormier, Kristin Neufelder, Nathanial Adams, Yvonne Jenkins, </w:t>
      </w:r>
      <w:r w:rsidR="00BD4252">
        <w:rPr>
          <w:rFonts w:ascii="Times New Roman" w:hAnsi="Times New Roman" w:cs="Times New Roman"/>
          <w:bCs/>
          <w:sz w:val="24"/>
          <w:szCs w:val="24"/>
        </w:rPr>
        <w:t>Howard Wemyss</w:t>
      </w:r>
      <w:r w:rsidR="00E045D8">
        <w:rPr>
          <w:rFonts w:ascii="Times New Roman" w:hAnsi="Times New Roman" w:cs="Times New Roman"/>
          <w:bCs/>
          <w:sz w:val="24"/>
          <w:szCs w:val="24"/>
        </w:rPr>
        <w:t>,</w:t>
      </w:r>
      <w:r w:rsidR="00BD4252">
        <w:rPr>
          <w:rFonts w:ascii="Times New Roman" w:hAnsi="Times New Roman" w:cs="Times New Roman"/>
          <w:bCs/>
          <w:sz w:val="24"/>
          <w:szCs w:val="24"/>
        </w:rPr>
        <w:t xml:space="preserve"> </w:t>
      </w:r>
      <w:r w:rsidR="00E045D8">
        <w:rPr>
          <w:rFonts w:ascii="Times New Roman" w:hAnsi="Times New Roman" w:cs="Times New Roman"/>
          <w:bCs/>
          <w:sz w:val="24"/>
          <w:szCs w:val="24"/>
        </w:rPr>
        <w:t xml:space="preserve">Barbara Arnold, Bill Arnold, Lisa Teczar, Steve Teczar, Christopher Cross, Peter Rowan, </w:t>
      </w:r>
      <w:r w:rsidR="00D7737D">
        <w:rPr>
          <w:rFonts w:ascii="Times New Roman" w:hAnsi="Times New Roman" w:cs="Times New Roman"/>
          <w:sz w:val="24"/>
          <w:szCs w:val="24"/>
        </w:rPr>
        <w:t>Shelli Fortin, Minutes Taker</w:t>
      </w:r>
      <w:r w:rsidR="00B2712D">
        <w:rPr>
          <w:rFonts w:ascii="Times New Roman" w:hAnsi="Times New Roman" w:cs="Times New Roman"/>
          <w:sz w:val="24"/>
          <w:szCs w:val="24"/>
        </w:rPr>
        <w:t>, and Tara Bamford, Planning Consultant (via phone)</w:t>
      </w:r>
    </w:p>
    <w:p w14:paraId="547A1DB1" w14:textId="35B0E6C3" w:rsidR="00790135" w:rsidRDefault="00790135" w:rsidP="00E93A0C">
      <w:pPr>
        <w:spacing w:after="27" w:line="240" w:lineRule="auto"/>
        <w:ind w:left="0" w:right="0" w:firstLine="0"/>
        <w:rPr>
          <w:rFonts w:ascii="Times New Roman" w:hAnsi="Times New Roman" w:cs="Times New Roman"/>
          <w:sz w:val="24"/>
          <w:szCs w:val="24"/>
        </w:rPr>
      </w:pPr>
    </w:p>
    <w:p w14:paraId="74EB806A" w14:textId="2CD9DCEF" w:rsidR="00D7737D" w:rsidRDefault="00D7737D" w:rsidP="00D7737D">
      <w:pPr>
        <w:spacing w:after="27" w:line="240" w:lineRule="auto"/>
        <w:ind w:left="0" w:right="0" w:firstLine="0"/>
        <w:rPr>
          <w:rFonts w:ascii="Times New Roman" w:hAnsi="Times New Roman" w:cs="Times New Roman"/>
          <w:sz w:val="24"/>
          <w:szCs w:val="24"/>
        </w:rPr>
      </w:pPr>
      <w:r w:rsidRPr="00D7737D">
        <w:rPr>
          <w:rFonts w:ascii="Times New Roman" w:hAnsi="Times New Roman" w:cs="Times New Roman"/>
          <w:sz w:val="24"/>
          <w:szCs w:val="24"/>
        </w:rPr>
        <w:t>1.</w:t>
      </w:r>
      <w:r>
        <w:rPr>
          <w:rFonts w:ascii="Times New Roman" w:hAnsi="Times New Roman" w:cs="Times New Roman"/>
          <w:sz w:val="24"/>
          <w:szCs w:val="24"/>
        </w:rPr>
        <w:tab/>
        <w:t>Call to Order</w:t>
      </w:r>
    </w:p>
    <w:p w14:paraId="45C62651" w14:textId="3C24AF76" w:rsidR="008A2177" w:rsidRPr="00D7737D" w:rsidRDefault="00D7737D" w:rsidP="00D7737D">
      <w:pPr>
        <w:spacing w:after="27" w:line="240" w:lineRule="auto"/>
        <w:ind w:left="0" w:right="0" w:firstLine="0"/>
        <w:rPr>
          <w:rFonts w:ascii="Times New Roman" w:hAnsi="Times New Roman" w:cs="Times New Roman"/>
          <w:sz w:val="24"/>
          <w:szCs w:val="24"/>
        </w:rPr>
      </w:pPr>
      <w:r w:rsidRPr="00D7737D">
        <w:rPr>
          <w:rFonts w:ascii="Times New Roman" w:hAnsi="Times New Roman" w:cs="Times New Roman"/>
          <w:sz w:val="24"/>
          <w:szCs w:val="24"/>
        </w:rPr>
        <w:t>June Hammond Rowan</w:t>
      </w:r>
      <w:r w:rsidR="005E5AB4" w:rsidRPr="00D7737D">
        <w:rPr>
          <w:rFonts w:ascii="Times New Roman" w:hAnsi="Times New Roman" w:cs="Times New Roman"/>
          <w:sz w:val="24"/>
          <w:szCs w:val="24"/>
        </w:rPr>
        <w:t xml:space="preserve"> cal</w:t>
      </w:r>
      <w:r w:rsidRPr="00D7737D">
        <w:rPr>
          <w:rFonts w:ascii="Times New Roman" w:hAnsi="Times New Roman" w:cs="Times New Roman"/>
          <w:sz w:val="24"/>
          <w:szCs w:val="24"/>
        </w:rPr>
        <w:t xml:space="preserve">led the meeting to order at </w:t>
      </w:r>
      <w:r w:rsidR="000B1A0C">
        <w:rPr>
          <w:rFonts w:ascii="Times New Roman" w:hAnsi="Times New Roman" w:cs="Times New Roman"/>
          <w:sz w:val="24"/>
          <w:szCs w:val="24"/>
        </w:rPr>
        <w:t>7:0</w:t>
      </w:r>
      <w:r w:rsidR="00E045D8">
        <w:rPr>
          <w:rFonts w:ascii="Times New Roman" w:hAnsi="Times New Roman" w:cs="Times New Roman"/>
          <w:sz w:val="24"/>
          <w:szCs w:val="24"/>
        </w:rPr>
        <w:t>4</w:t>
      </w:r>
      <w:r w:rsidR="006F0EFF">
        <w:rPr>
          <w:rFonts w:ascii="Times New Roman" w:hAnsi="Times New Roman" w:cs="Times New Roman"/>
          <w:sz w:val="24"/>
          <w:szCs w:val="24"/>
        </w:rPr>
        <w:t xml:space="preserve"> pm</w:t>
      </w:r>
      <w:r w:rsidR="00E327C0">
        <w:rPr>
          <w:rFonts w:ascii="Times New Roman" w:hAnsi="Times New Roman" w:cs="Times New Roman"/>
          <w:sz w:val="24"/>
          <w:szCs w:val="24"/>
        </w:rPr>
        <w:t>.</w:t>
      </w:r>
    </w:p>
    <w:p w14:paraId="4E9E696E" w14:textId="77777777" w:rsidR="005E5AB4" w:rsidRPr="00E93A0C" w:rsidRDefault="005E5AB4" w:rsidP="00E93A0C">
      <w:pPr>
        <w:spacing w:after="27" w:line="240" w:lineRule="auto"/>
        <w:ind w:left="0" w:right="0" w:firstLine="0"/>
        <w:rPr>
          <w:rFonts w:ascii="Times New Roman" w:hAnsi="Times New Roman" w:cs="Times New Roman"/>
          <w:sz w:val="24"/>
          <w:szCs w:val="24"/>
        </w:rPr>
      </w:pPr>
    </w:p>
    <w:p w14:paraId="289A75CF" w14:textId="77777777" w:rsidR="00D7737D" w:rsidRDefault="00D7737D" w:rsidP="00763F52">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Roll Call</w:t>
      </w:r>
    </w:p>
    <w:p w14:paraId="30A85DDA" w14:textId="77777777" w:rsidR="00D7737D" w:rsidRDefault="00D7737D" w:rsidP="00763F52">
      <w:pPr>
        <w:spacing w:line="240" w:lineRule="auto"/>
        <w:ind w:left="0" w:right="0" w:firstLine="0"/>
        <w:jc w:val="both"/>
        <w:rPr>
          <w:rFonts w:ascii="Times New Roman" w:hAnsi="Times New Roman" w:cs="Times New Roman"/>
          <w:sz w:val="24"/>
          <w:szCs w:val="24"/>
        </w:rPr>
      </w:pPr>
    </w:p>
    <w:p w14:paraId="37CE0ADF" w14:textId="680563DE" w:rsidR="008A1F5E" w:rsidRPr="00A60EA8"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of Minutes</w:t>
      </w:r>
      <w:r w:rsidR="008A1F5E">
        <w:rPr>
          <w:rFonts w:ascii="Times New Roman" w:hAnsi="Times New Roman" w:cs="Times New Roman"/>
          <w:sz w:val="24"/>
          <w:szCs w:val="24"/>
        </w:rPr>
        <w:t xml:space="preserve">  </w:t>
      </w:r>
    </w:p>
    <w:p w14:paraId="10083057" w14:textId="515994FF" w:rsidR="008A1F5E" w:rsidRDefault="008A1F5E"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b/>
          <w:sz w:val="24"/>
          <w:szCs w:val="24"/>
        </w:rPr>
        <w:t xml:space="preserve">On a motion by </w:t>
      </w:r>
      <w:r w:rsidR="00E045D8">
        <w:rPr>
          <w:rFonts w:ascii="Times New Roman" w:hAnsi="Times New Roman" w:cs="Times New Roman"/>
          <w:b/>
          <w:sz w:val="24"/>
          <w:szCs w:val="24"/>
        </w:rPr>
        <w:t>Kevin Rousseau</w:t>
      </w:r>
      <w:r>
        <w:rPr>
          <w:rFonts w:ascii="Times New Roman" w:hAnsi="Times New Roman" w:cs="Times New Roman"/>
          <w:b/>
          <w:sz w:val="24"/>
          <w:szCs w:val="24"/>
        </w:rPr>
        <w:t xml:space="preserve">, seconded by </w:t>
      </w:r>
      <w:r w:rsidR="000B1A0C">
        <w:rPr>
          <w:rFonts w:ascii="Times New Roman" w:hAnsi="Times New Roman" w:cs="Times New Roman"/>
          <w:b/>
          <w:sz w:val="24"/>
          <w:szCs w:val="24"/>
        </w:rPr>
        <w:t>Tim Mather</w:t>
      </w:r>
      <w:r>
        <w:rPr>
          <w:rFonts w:ascii="Times New Roman" w:hAnsi="Times New Roman" w:cs="Times New Roman"/>
          <w:b/>
          <w:sz w:val="24"/>
          <w:szCs w:val="24"/>
        </w:rPr>
        <w:t>, the Board voted unanimously to a</w:t>
      </w:r>
      <w:r w:rsidR="00D7737D">
        <w:rPr>
          <w:rFonts w:ascii="Times New Roman" w:hAnsi="Times New Roman" w:cs="Times New Roman"/>
          <w:b/>
          <w:sz w:val="24"/>
          <w:szCs w:val="24"/>
        </w:rPr>
        <w:t xml:space="preserve">ccept the minutes of the </w:t>
      </w:r>
      <w:r w:rsidR="00E045D8">
        <w:rPr>
          <w:rFonts w:ascii="Times New Roman" w:hAnsi="Times New Roman" w:cs="Times New Roman"/>
          <w:b/>
          <w:sz w:val="24"/>
          <w:szCs w:val="24"/>
        </w:rPr>
        <w:t>December 7</w:t>
      </w:r>
      <w:r w:rsidR="00B55E0E">
        <w:rPr>
          <w:rFonts w:ascii="Times New Roman" w:hAnsi="Times New Roman" w:cs="Times New Roman"/>
          <w:b/>
          <w:sz w:val="24"/>
          <w:szCs w:val="24"/>
        </w:rPr>
        <w:t>,</w:t>
      </w:r>
      <w:r>
        <w:rPr>
          <w:rFonts w:ascii="Times New Roman" w:hAnsi="Times New Roman" w:cs="Times New Roman"/>
          <w:b/>
          <w:sz w:val="24"/>
          <w:szCs w:val="24"/>
        </w:rPr>
        <w:t xml:space="preserve"> </w:t>
      </w:r>
      <w:r w:rsidR="00B55E0E">
        <w:rPr>
          <w:rFonts w:ascii="Times New Roman" w:hAnsi="Times New Roman" w:cs="Times New Roman"/>
          <w:b/>
          <w:sz w:val="24"/>
          <w:szCs w:val="24"/>
        </w:rPr>
        <w:t>2023,</w:t>
      </w:r>
      <w:r>
        <w:rPr>
          <w:rFonts w:ascii="Times New Roman" w:hAnsi="Times New Roman" w:cs="Times New Roman"/>
          <w:b/>
          <w:sz w:val="24"/>
          <w:szCs w:val="24"/>
        </w:rPr>
        <w:t xml:space="preserve"> meeting as presented</w:t>
      </w:r>
      <w:r>
        <w:rPr>
          <w:rFonts w:ascii="Times New Roman" w:hAnsi="Times New Roman" w:cs="Times New Roman"/>
          <w:sz w:val="24"/>
          <w:szCs w:val="24"/>
        </w:rPr>
        <w:t>.</w:t>
      </w:r>
    </w:p>
    <w:p w14:paraId="260F6212" w14:textId="77777777" w:rsidR="005503D9" w:rsidRDefault="005503D9" w:rsidP="008A1F5E">
      <w:pPr>
        <w:spacing w:line="240" w:lineRule="auto"/>
        <w:ind w:left="0" w:right="0" w:firstLine="0"/>
        <w:jc w:val="both"/>
        <w:rPr>
          <w:rFonts w:ascii="Times New Roman" w:hAnsi="Times New Roman" w:cs="Times New Roman"/>
          <w:sz w:val="24"/>
          <w:szCs w:val="24"/>
        </w:rPr>
      </w:pPr>
    </w:p>
    <w:p w14:paraId="3C0BDA0C" w14:textId="3CFD99E3" w:rsidR="00D7737D"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Communications to the Board</w:t>
      </w:r>
    </w:p>
    <w:p w14:paraId="20C29CBE" w14:textId="00DD5F47" w:rsidR="00B55E0E" w:rsidRDefault="00E045D8"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Communications received were relative to the public hearing and will be read at that time.</w:t>
      </w:r>
    </w:p>
    <w:p w14:paraId="76FFF55E" w14:textId="77777777" w:rsidR="00D7737D" w:rsidRDefault="00D7737D" w:rsidP="008A1F5E">
      <w:pPr>
        <w:spacing w:line="240" w:lineRule="auto"/>
        <w:ind w:left="0" w:right="0" w:firstLine="0"/>
        <w:jc w:val="both"/>
        <w:rPr>
          <w:rFonts w:ascii="Times New Roman" w:hAnsi="Times New Roman" w:cs="Times New Roman"/>
          <w:sz w:val="24"/>
          <w:szCs w:val="24"/>
        </w:rPr>
      </w:pPr>
    </w:p>
    <w:p w14:paraId="2955DD4E" w14:textId="41E2C27B" w:rsidR="00D7737D"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Report of Officers and Committees</w:t>
      </w:r>
    </w:p>
    <w:p w14:paraId="624666CD" w14:textId="066C4C7C" w:rsidR="00D7737D"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a. Selectboard</w:t>
      </w:r>
    </w:p>
    <w:p w14:paraId="07D8FAF4" w14:textId="050A48EC" w:rsidR="00691C24" w:rsidRDefault="000B1A0C" w:rsidP="00E327C0">
      <w:pPr>
        <w:spacing w:line="240" w:lineRule="auto"/>
        <w:ind w:left="720" w:right="0" w:firstLine="0"/>
        <w:jc w:val="both"/>
        <w:rPr>
          <w:rFonts w:ascii="Times New Roman" w:hAnsi="Times New Roman" w:cs="Times New Roman"/>
          <w:sz w:val="24"/>
          <w:szCs w:val="24"/>
        </w:rPr>
      </w:pPr>
      <w:r>
        <w:rPr>
          <w:rFonts w:ascii="Times New Roman" w:hAnsi="Times New Roman" w:cs="Times New Roman"/>
          <w:sz w:val="24"/>
          <w:szCs w:val="24"/>
        </w:rPr>
        <w:t>There was no report from the Selectboard.</w:t>
      </w:r>
    </w:p>
    <w:p w14:paraId="696ABABF" w14:textId="77777777" w:rsidR="00D7737D" w:rsidRDefault="00D7737D" w:rsidP="008A1F5E">
      <w:pPr>
        <w:spacing w:line="240" w:lineRule="auto"/>
        <w:ind w:left="0" w:right="0" w:firstLine="0"/>
        <w:jc w:val="both"/>
        <w:rPr>
          <w:rFonts w:ascii="Times New Roman" w:hAnsi="Times New Roman" w:cs="Times New Roman"/>
          <w:sz w:val="24"/>
          <w:szCs w:val="24"/>
        </w:rPr>
      </w:pPr>
    </w:p>
    <w:p w14:paraId="7C1FC95A" w14:textId="708037CF" w:rsidR="00D7737D"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t>b. Randolph Forest Commission</w:t>
      </w:r>
    </w:p>
    <w:p w14:paraId="3AC7EFC0" w14:textId="46DA5421" w:rsidR="00B55E0E" w:rsidRDefault="00D7737D" w:rsidP="008A2177">
      <w:pPr>
        <w:spacing w:line="240" w:lineRule="auto"/>
        <w:ind w:left="720" w:right="0" w:firstLine="0"/>
        <w:jc w:val="both"/>
        <w:rPr>
          <w:rFonts w:ascii="Times New Roman" w:hAnsi="Times New Roman" w:cs="Times New Roman"/>
          <w:sz w:val="24"/>
          <w:szCs w:val="24"/>
        </w:rPr>
      </w:pPr>
      <w:r>
        <w:rPr>
          <w:rFonts w:ascii="Times New Roman" w:hAnsi="Times New Roman" w:cs="Times New Roman"/>
          <w:sz w:val="24"/>
          <w:szCs w:val="24"/>
        </w:rPr>
        <w:t xml:space="preserve">Tim Mather advised </w:t>
      </w:r>
      <w:r w:rsidR="00E327C0">
        <w:rPr>
          <w:rFonts w:ascii="Times New Roman" w:hAnsi="Times New Roman" w:cs="Times New Roman"/>
          <w:sz w:val="24"/>
          <w:szCs w:val="24"/>
        </w:rPr>
        <w:t xml:space="preserve">that </w:t>
      </w:r>
      <w:r w:rsidR="00E045D8">
        <w:rPr>
          <w:rFonts w:ascii="Times New Roman" w:hAnsi="Times New Roman" w:cs="Times New Roman"/>
          <w:sz w:val="24"/>
          <w:szCs w:val="24"/>
        </w:rPr>
        <w:t xml:space="preserve">the Planning Board will need to hold a public hearing on the Stewardship Plan and the </w:t>
      </w:r>
      <w:r w:rsidR="00B2712D">
        <w:rPr>
          <w:rFonts w:ascii="Times New Roman" w:hAnsi="Times New Roman" w:cs="Times New Roman"/>
          <w:sz w:val="24"/>
          <w:szCs w:val="24"/>
        </w:rPr>
        <w:t xml:space="preserve">White Mountain </w:t>
      </w:r>
      <w:r w:rsidR="00E045D8">
        <w:rPr>
          <w:rFonts w:ascii="Times New Roman" w:hAnsi="Times New Roman" w:cs="Times New Roman"/>
          <w:sz w:val="24"/>
          <w:szCs w:val="24"/>
        </w:rPr>
        <w:t xml:space="preserve">National Forest </w:t>
      </w:r>
      <w:r w:rsidR="00B2712D">
        <w:rPr>
          <w:rFonts w:ascii="Times New Roman" w:hAnsi="Times New Roman" w:cs="Times New Roman"/>
          <w:sz w:val="24"/>
          <w:szCs w:val="24"/>
        </w:rPr>
        <w:t>Agreement</w:t>
      </w:r>
      <w:r w:rsidR="00E045D8">
        <w:rPr>
          <w:rFonts w:ascii="Times New Roman" w:hAnsi="Times New Roman" w:cs="Times New Roman"/>
          <w:sz w:val="24"/>
          <w:szCs w:val="24"/>
        </w:rPr>
        <w:t xml:space="preserve"> when they discuss the management of the glades in April.</w:t>
      </w:r>
    </w:p>
    <w:p w14:paraId="77A5554A" w14:textId="77777777" w:rsidR="00D7737D" w:rsidRDefault="00D7737D" w:rsidP="008A1F5E">
      <w:pPr>
        <w:spacing w:line="240" w:lineRule="auto"/>
        <w:ind w:left="0" w:right="0" w:firstLine="0"/>
        <w:jc w:val="both"/>
        <w:rPr>
          <w:rFonts w:ascii="Times New Roman" w:hAnsi="Times New Roman" w:cs="Times New Roman"/>
          <w:sz w:val="24"/>
          <w:szCs w:val="24"/>
        </w:rPr>
      </w:pPr>
    </w:p>
    <w:p w14:paraId="1DBA8B42" w14:textId="7EDFB8FB" w:rsidR="008A2177"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Applications</w:t>
      </w:r>
    </w:p>
    <w:p w14:paraId="1B173F50" w14:textId="1C29E3EC" w:rsidR="00D7737D" w:rsidRDefault="00B55E0E" w:rsidP="00AE1C4C">
      <w:pPr>
        <w:spacing w:line="240" w:lineRule="auto"/>
        <w:ind w:right="0"/>
        <w:jc w:val="both"/>
        <w:rPr>
          <w:rFonts w:ascii="Times New Roman" w:hAnsi="Times New Roman" w:cs="Times New Roman"/>
          <w:sz w:val="24"/>
          <w:szCs w:val="24"/>
        </w:rPr>
      </w:pPr>
      <w:r>
        <w:rPr>
          <w:rFonts w:ascii="Times New Roman" w:hAnsi="Times New Roman" w:cs="Times New Roman"/>
          <w:sz w:val="24"/>
          <w:szCs w:val="24"/>
        </w:rPr>
        <w:t>No new applications were received.</w:t>
      </w:r>
      <w:r w:rsidR="000B1A0C">
        <w:rPr>
          <w:rFonts w:ascii="Times New Roman" w:hAnsi="Times New Roman" w:cs="Times New Roman"/>
          <w:sz w:val="24"/>
          <w:szCs w:val="24"/>
        </w:rPr>
        <w:t xml:space="preserve">  </w:t>
      </w:r>
    </w:p>
    <w:p w14:paraId="48A23980" w14:textId="77777777" w:rsidR="00D7737D" w:rsidRDefault="00D7737D" w:rsidP="008A1F5E">
      <w:pPr>
        <w:spacing w:line="240" w:lineRule="auto"/>
        <w:ind w:left="0" w:right="0" w:firstLine="0"/>
        <w:jc w:val="both"/>
        <w:rPr>
          <w:rFonts w:ascii="Times New Roman" w:hAnsi="Times New Roman" w:cs="Times New Roman"/>
          <w:sz w:val="24"/>
          <w:szCs w:val="24"/>
        </w:rPr>
      </w:pPr>
    </w:p>
    <w:p w14:paraId="232034E3" w14:textId="67C88079" w:rsidR="00AE1C4C"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Unfinished Business</w:t>
      </w:r>
    </w:p>
    <w:p w14:paraId="74C7ABAF" w14:textId="180D1A75" w:rsidR="00AE1C4C" w:rsidRDefault="00E045D8"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There was no unfinished business.</w:t>
      </w:r>
    </w:p>
    <w:p w14:paraId="5C8D1554" w14:textId="77777777" w:rsidR="00D7737D" w:rsidRDefault="00D7737D" w:rsidP="008A1F5E">
      <w:pPr>
        <w:spacing w:line="240" w:lineRule="auto"/>
        <w:ind w:left="0" w:right="0" w:firstLine="0"/>
        <w:jc w:val="both"/>
        <w:rPr>
          <w:rFonts w:ascii="Times New Roman" w:hAnsi="Times New Roman" w:cs="Times New Roman"/>
          <w:sz w:val="24"/>
          <w:szCs w:val="24"/>
        </w:rPr>
      </w:pPr>
    </w:p>
    <w:p w14:paraId="38FF3911" w14:textId="4775EF12" w:rsidR="00D7737D" w:rsidRDefault="00D7737D" w:rsidP="008A1F5E">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Other Business</w:t>
      </w:r>
    </w:p>
    <w:p w14:paraId="20DC9C4A" w14:textId="76B7E955" w:rsidR="000B1A0C" w:rsidRDefault="00E045D8" w:rsidP="000B1A0C">
      <w:pPr>
        <w:pStyle w:val="ListParagraph"/>
        <w:numPr>
          <w:ilvl w:val="0"/>
          <w:numId w:val="5"/>
        </w:numPr>
        <w:spacing w:line="240" w:lineRule="auto"/>
        <w:ind w:right="0"/>
        <w:jc w:val="both"/>
        <w:rPr>
          <w:rFonts w:ascii="Times New Roman" w:hAnsi="Times New Roman" w:cs="Times New Roman"/>
          <w:sz w:val="24"/>
          <w:szCs w:val="24"/>
        </w:rPr>
      </w:pPr>
      <w:r>
        <w:rPr>
          <w:rFonts w:ascii="Times New Roman" w:hAnsi="Times New Roman" w:cs="Times New Roman"/>
          <w:sz w:val="24"/>
          <w:szCs w:val="24"/>
        </w:rPr>
        <w:t>Public Hearings</w:t>
      </w:r>
    </w:p>
    <w:p w14:paraId="1AC2C74A" w14:textId="0AA46841" w:rsidR="00E045D8" w:rsidRDefault="00E045D8" w:rsidP="00E045D8">
      <w:pPr>
        <w:pStyle w:val="ListParagraph"/>
        <w:numPr>
          <w:ilvl w:val="0"/>
          <w:numId w:val="8"/>
        </w:numPr>
        <w:spacing w:line="240"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2024 Randolph Community Forest Budget</w:t>
      </w:r>
    </w:p>
    <w:p w14:paraId="1B9B905D" w14:textId="44343D13"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Mark Kelly presented a PowerPoint on the Randolph Community Forest and copies of the budget were distributed to those present.</w:t>
      </w:r>
    </w:p>
    <w:p w14:paraId="65BA752B"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2B865C2B" w14:textId="626DAC01" w:rsidR="00E045D8" w:rsidRDefault="00E045D8" w:rsidP="00E045D8">
      <w:pPr>
        <w:spacing w:line="240" w:lineRule="auto"/>
        <w:ind w:left="360" w:right="0" w:firstLine="720"/>
        <w:jc w:val="both"/>
        <w:rPr>
          <w:rFonts w:ascii="Times New Roman" w:hAnsi="Times New Roman" w:cs="Times New Roman"/>
          <w:sz w:val="24"/>
          <w:szCs w:val="24"/>
        </w:rPr>
      </w:pPr>
      <w:r>
        <w:rPr>
          <w:rFonts w:ascii="Times New Roman" w:hAnsi="Times New Roman" w:cs="Times New Roman"/>
          <w:sz w:val="24"/>
          <w:szCs w:val="24"/>
        </w:rPr>
        <w:t>June Hammond Rowan opened the Public Hearing at 7:18 pm.</w:t>
      </w:r>
    </w:p>
    <w:p w14:paraId="6682305D"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2259ED69" w14:textId="287AF944"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Yvonne Jenkins asked how the Pond of Safety Road fared during the rainstorm and Mark Kelley advised there was minor damage.</w:t>
      </w:r>
    </w:p>
    <w:p w14:paraId="3470966D"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7B6D0A9B" w14:textId="49EE2E08"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Barbara Arnold thanked Mark Kelley for stepping </w:t>
      </w:r>
      <w:r w:rsidR="003E7503">
        <w:rPr>
          <w:rFonts w:ascii="Times New Roman" w:hAnsi="Times New Roman" w:cs="Times New Roman"/>
          <w:sz w:val="24"/>
          <w:szCs w:val="24"/>
        </w:rPr>
        <w:t>into</w:t>
      </w:r>
      <w:r>
        <w:rPr>
          <w:rFonts w:ascii="Times New Roman" w:hAnsi="Times New Roman" w:cs="Times New Roman"/>
          <w:sz w:val="24"/>
          <w:szCs w:val="24"/>
        </w:rPr>
        <w:t xml:space="preserve"> the role of Chairman for the Forest Commission.</w:t>
      </w:r>
    </w:p>
    <w:p w14:paraId="1C3E212C"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798CDB58" w14:textId="38AA3CC5"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Steve Teczar asked if there were any other prospects for donation</w:t>
      </w:r>
      <w:r w:rsidR="00A60EA8">
        <w:rPr>
          <w:rFonts w:ascii="Times New Roman" w:hAnsi="Times New Roman" w:cs="Times New Roman"/>
          <w:sz w:val="24"/>
          <w:szCs w:val="24"/>
        </w:rPr>
        <w:t>s</w:t>
      </w:r>
      <w:r>
        <w:rPr>
          <w:rFonts w:ascii="Times New Roman" w:hAnsi="Times New Roman" w:cs="Times New Roman"/>
          <w:sz w:val="24"/>
          <w:szCs w:val="24"/>
        </w:rPr>
        <w:t xml:space="preserve"> of land to the Town Forest, and Mr. Kelley advised that the Browns donated land this year.</w:t>
      </w:r>
    </w:p>
    <w:p w14:paraId="33D9267F"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0D924B59" w14:textId="31961D37"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June Hammond Rowan noted the payment in lieu of taxes, of which a small amount i</w:t>
      </w:r>
      <w:r w:rsidR="00A60EA8">
        <w:rPr>
          <w:rFonts w:ascii="Times New Roman" w:hAnsi="Times New Roman" w:cs="Times New Roman"/>
          <w:sz w:val="24"/>
          <w:szCs w:val="24"/>
        </w:rPr>
        <w:t>s</w:t>
      </w:r>
      <w:r>
        <w:rPr>
          <w:rFonts w:ascii="Times New Roman" w:hAnsi="Times New Roman" w:cs="Times New Roman"/>
          <w:sz w:val="24"/>
          <w:szCs w:val="24"/>
        </w:rPr>
        <w:t xml:space="preserve"> paid to Gorham, some to Jefferson, and the balance to the Town of Randolph.  The payment is based on the land being in current use.</w:t>
      </w:r>
    </w:p>
    <w:p w14:paraId="33E4A799"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6A5C2EBA" w14:textId="4E7EBB4A"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June Hammond Rowan closed the public hearing at 7:23 pm.</w:t>
      </w:r>
    </w:p>
    <w:p w14:paraId="0EF58C40"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3B02EF26" w14:textId="4FB6E604" w:rsidR="00E045D8" w:rsidRDefault="00E045D8" w:rsidP="00E045D8">
      <w:pPr>
        <w:spacing w:line="240" w:lineRule="auto"/>
        <w:ind w:left="1080" w:right="0" w:firstLine="0"/>
        <w:jc w:val="both"/>
        <w:rPr>
          <w:rFonts w:ascii="Times New Roman" w:hAnsi="Times New Roman" w:cs="Times New Roman"/>
          <w:b/>
          <w:bCs/>
          <w:sz w:val="24"/>
          <w:szCs w:val="24"/>
        </w:rPr>
      </w:pPr>
      <w:r>
        <w:rPr>
          <w:rFonts w:ascii="Times New Roman" w:hAnsi="Times New Roman" w:cs="Times New Roman"/>
          <w:b/>
          <w:bCs/>
          <w:sz w:val="24"/>
          <w:szCs w:val="24"/>
        </w:rPr>
        <w:t>On a motion by Robert Ross, seconded by Tim Mather, the Board voted unanimously to approve the proposed 2024 Randolph Forest Commission budget as presented.</w:t>
      </w:r>
    </w:p>
    <w:p w14:paraId="25C613CF" w14:textId="77777777" w:rsidR="00E045D8" w:rsidRDefault="00E045D8" w:rsidP="00E045D8">
      <w:pPr>
        <w:spacing w:line="240" w:lineRule="auto"/>
        <w:ind w:right="0"/>
        <w:jc w:val="both"/>
        <w:rPr>
          <w:rFonts w:ascii="Times New Roman" w:hAnsi="Times New Roman" w:cs="Times New Roman"/>
          <w:b/>
          <w:bCs/>
          <w:sz w:val="24"/>
          <w:szCs w:val="24"/>
        </w:rPr>
      </w:pPr>
    </w:p>
    <w:p w14:paraId="0C00BDB3" w14:textId="11D290E4" w:rsidR="00E045D8" w:rsidRDefault="00E045D8" w:rsidP="00E045D8">
      <w:pPr>
        <w:pStyle w:val="ListParagraph"/>
        <w:numPr>
          <w:ilvl w:val="0"/>
          <w:numId w:val="8"/>
        </w:numPr>
        <w:spacing w:line="240" w:lineRule="auto"/>
        <w:ind w:right="0"/>
        <w:jc w:val="both"/>
        <w:rPr>
          <w:rFonts w:ascii="Times New Roman" w:hAnsi="Times New Roman" w:cs="Times New Roman"/>
          <w:sz w:val="24"/>
          <w:szCs w:val="24"/>
        </w:rPr>
      </w:pPr>
      <w:r>
        <w:rPr>
          <w:rFonts w:ascii="Times New Roman" w:hAnsi="Times New Roman" w:cs="Times New Roman"/>
          <w:sz w:val="24"/>
          <w:szCs w:val="24"/>
        </w:rPr>
        <w:t>Petitioned Warrant Article to Allow Free-Standing Solar Arrays as Permitted Use</w:t>
      </w:r>
    </w:p>
    <w:p w14:paraId="546E0438" w14:textId="769A0DE4" w:rsidR="00E045D8" w:rsidRDefault="00E045D8" w:rsidP="00E045D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June Hammond Rowan reviewed uses in the Land Use Ordinance, that some are permitted, some are permitted by special exception, and those not listed are not allowed</w:t>
      </w:r>
      <w:r w:rsidR="00A60EA8">
        <w:rPr>
          <w:rFonts w:ascii="Times New Roman" w:hAnsi="Times New Roman" w:cs="Times New Roman"/>
          <w:sz w:val="24"/>
          <w:szCs w:val="24"/>
        </w:rPr>
        <w:t>.</w:t>
      </w:r>
      <w:r>
        <w:rPr>
          <w:rFonts w:ascii="Times New Roman" w:hAnsi="Times New Roman" w:cs="Times New Roman"/>
          <w:sz w:val="24"/>
          <w:szCs w:val="24"/>
        </w:rPr>
        <w:t xml:space="preserve"> </w:t>
      </w:r>
      <w:r w:rsidR="00A60EA8">
        <w:rPr>
          <w:rFonts w:ascii="Times New Roman" w:hAnsi="Times New Roman" w:cs="Times New Roman"/>
          <w:sz w:val="24"/>
          <w:szCs w:val="24"/>
        </w:rPr>
        <w:t>H</w:t>
      </w:r>
      <w:r>
        <w:rPr>
          <w:rFonts w:ascii="Times New Roman" w:hAnsi="Times New Roman" w:cs="Times New Roman"/>
          <w:sz w:val="24"/>
          <w:szCs w:val="24"/>
        </w:rPr>
        <w:t>owever</w:t>
      </w:r>
      <w:r w:rsidR="00A60EA8">
        <w:rPr>
          <w:rFonts w:ascii="Times New Roman" w:hAnsi="Times New Roman" w:cs="Times New Roman"/>
          <w:sz w:val="24"/>
          <w:szCs w:val="24"/>
        </w:rPr>
        <w:t>,</w:t>
      </w:r>
      <w:r>
        <w:rPr>
          <w:rFonts w:ascii="Times New Roman" w:hAnsi="Times New Roman" w:cs="Times New Roman"/>
          <w:sz w:val="24"/>
          <w:szCs w:val="24"/>
        </w:rPr>
        <w:t xml:space="preserve"> a </w:t>
      </w:r>
      <w:r w:rsidR="003E7503">
        <w:rPr>
          <w:rFonts w:ascii="Times New Roman" w:hAnsi="Times New Roman" w:cs="Times New Roman"/>
          <w:sz w:val="24"/>
          <w:szCs w:val="24"/>
        </w:rPr>
        <w:t>landowner</w:t>
      </w:r>
      <w:r>
        <w:rPr>
          <w:rFonts w:ascii="Times New Roman" w:hAnsi="Times New Roman" w:cs="Times New Roman"/>
          <w:sz w:val="24"/>
          <w:szCs w:val="24"/>
        </w:rPr>
        <w:t xml:space="preserve"> would have the right to apply to the Zoning Board of Adjustment for a variance</w:t>
      </w:r>
      <w:r w:rsidR="00A60EA8">
        <w:rPr>
          <w:rFonts w:ascii="Times New Roman" w:hAnsi="Times New Roman" w:cs="Times New Roman"/>
          <w:sz w:val="24"/>
          <w:szCs w:val="24"/>
        </w:rPr>
        <w:t xml:space="preserve"> for a use that is not allowed</w:t>
      </w:r>
      <w:r>
        <w:rPr>
          <w:rFonts w:ascii="Times New Roman" w:hAnsi="Times New Roman" w:cs="Times New Roman"/>
          <w:sz w:val="24"/>
          <w:szCs w:val="24"/>
        </w:rPr>
        <w:t>.</w:t>
      </w:r>
    </w:p>
    <w:p w14:paraId="3294895A" w14:textId="77777777" w:rsidR="00E045D8" w:rsidRDefault="00E045D8" w:rsidP="00E045D8">
      <w:pPr>
        <w:spacing w:line="240" w:lineRule="auto"/>
        <w:ind w:left="1080" w:right="0" w:firstLine="0"/>
        <w:jc w:val="both"/>
        <w:rPr>
          <w:rFonts w:ascii="Times New Roman" w:hAnsi="Times New Roman" w:cs="Times New Roman"/>
          <w:sz w:val="24"/>
          <w:szCs w:val="24"/>
        </w:rPr>
      </w:pPr>
    </w:p>
    <w:p w14:paraId="73FE9FA5" w14:textId="25E7612B"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sz w:val="24"/>
          <w:szCs w:val="24"/>
        </w:rPr>
        <w:t xml:space="preserve">The petitioned warrant article reads: </w:t>
      </w:r>
      <w:r w:rsidRPr="00E045D8">
        <w:rPr>
          <w:rFonts w:ascii="Times New Roman" w:hAnsi="Times New Roman" w:cs="Times New Roman"/>
          <w:sz w:val="24"/>
          <w:szCs w:val="24"/>
        </w:rPr>
        <w:t>“</w:t>
      </w:r>
      <w:r w:rsidRPr="00E045D8">
        <w:rPr>
          <w:rFonts w:ascii="Times New Roman" w:hAnsi="Times New Roman" w:cs="Times New Roman"/>
          <w:bCs/>
          <w:sz w:val="24"/>
          <w:szCs w:val="24"/>
        </w:rPr>
        <w:t>To see if the town of Randolph will adopt a change to the Land-Use Amendment by removing section 4.03 M, which allows free standing solar arrays by Special Exception only, and to include free standing solar arrays simply as an allowed use under section 4.02 of the Land use ordinance.”</w:t>
      </w:r>
    </w:p>
    <w:p w14:paraId="082093C9"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71E5D86F" w14:textId="0A3FF350"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Hammond Rowan advised that she did check with the town attorney to see if the language was adequate, and was advised that it did contain enough specificity.  Hammond Rowan advised that the Planning Board did discuss this request previously and decided not to pursue an amendment.  Free-standing solar arrays were previously a permitted use, but this was changed to a use by special exception in 2020.  Prior to this it was included in the definition of a structure.  There have been concerns over aesthetics.  Structures are required to meet setback requirements.</w:t>
      </w:r>
    </w:p>
    <w:p w14:paraId="13C6BB90"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54CA2C51" w14:textId="498D5EFC"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June Hammond Rowan opened the public hearing at 7:29 pm.</w:t>
      </w:r>
    </w:p>
    <w:p w14:paraId="72C5B2F6"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42F89A7A" w14:textId="40F133A6"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Christopher Cross asked how many applications have been received for free-standing solar arrays as special exceptions and was advised t</w:t>
      </w:r>
      <w:r w:rsidR="00B2712D">
        <w:rPr>
          <w:rFonts w:ascii="Times New Roman" w:hAnsi="Times New Roman" w:cs="Times New Roman"/>
          <w:bCs/>
          <w:sz w:val="24"/>
          <w:szCs w:val="24"/>
        </w:rPr>
        <w:t>hat as far as the Planning Board is aware there</w:t>
      </w:r>
      <w:r>
        <w:rPr>
          <w:rFonts w:ascii="Times New Roman" w:hAnsi="Times New Roman" w:cs="Times New Roman"/>
          <w:bCs/>
          <w:sz w:val="24"/>
          <w:szCs w:val="24"/>
        </w:rPr>
        <w:t xml:space="preserve"> have </w:t>
      </w:r>
      <w:r w:rsidR="00B2712D">
        <w:rPr>
          <w:rFonts w:ascii="Times New Roman" w:hAnsi="Times New Roman" w:cs="Times New Roman"/>
          <w:bCs/>
          <w:sz w:val="24"/>
          <w:szCs w:val="24"/>
        </w:rPr>
        <w:t>been</w:t>
      </w:r>
      <w:r>
        <w:rPr>
          <w:rFonts w:ascii="Times New Roman" w:hAnsi="Times New Roman" w:cs="Times New Roman"/>
          <w:bCs/>
          <w:sz w:val="24"/>
          <w:szCs w:val="24"/>
        </w:rPr>
        <w:t xml:space="preserve"> three</w:t>
      </w:r>
      <w:r w:rsidR="00B2712D">
        <w:rPr>
          <w:rFonts w:ascii="Times New Roman" w:hAnsi="Times New Roman" w:cs="Times New Roman"/>
          <w:bCs/>
          <w:sz w:val="24"/>
          <w:szCs w:val="24"/>
        </w:rPr>
        <w:t xml:space="preserve"> approved</w:t>
      </w:r>
      <w:r>
        <w:rPr>
          <w:rFonts w:ascii="Times New Roman" w:hAnsi="Times New Roman" w:cs="Times New Roman"/>
          <w:bCs/>
          <w:sz w:val="24"/>
          <w:szCs w:val="24"/>
        </w:rPr>
        <w:t>, and none were rejected.</w:t>
      </w:r>
    </w:p>
    <w:p w14:paraId="635D53A1"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7F5AA554" w14:textId="45D20B9C"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Howard Wemyss asked if someone submits an application and the neighbors are opposed, could the neighbors prevent the application from being approved.  Paul Cormier stated that the Zoning Board of Adjustment would take the neighbors’ co</w:t>
      </w:r>
      <w:r w:rsidR="0091302A">
        <w:rPr>
          <w:rFonts w:ascii="Times New Roman" w:hAnsi="Times New Roman" w:cs="Times New Roman"/>
          <w:bCs/>
          <w:sz w:val="24"/>
          <w:szCs w:val="24"/>
        </w:rPr>
        <w:t>mments</w:t>
      </w:r>
      <w:r>
        <w:rPr>
          <w:rFonts w:ascii="Times New Roman" w:hAnsi="Times New Roman" w:cs="Times New Roman"/>
          <w:bCs/>
          <w:sz w:val="24"/>
          <w:szCs w:val="24"/>
        </w:rPr>
        <w:t xml:space="preserve"> into account, but would try to accommodate those concerns with the need for the solar array.  Neighbors receive notice of the application and hearing, and the Board of Adjustment looks at the criteria in the Ordinance and tries to mitigate the concerns. Tara Bamford added that they could add to the list of types of conditions that the Board of Adjustment could set, and this </w:t>
      </w:r>
      <w:r w:rsidR="00A60EA8">
        <w:rPr>
          <w:rFonts w:ascii="Times New Roman" w:hAnsi="Times New Roman" w:cs="Times New Roman"/>
          <w:bCs/>
          <w:sz w:val="24"/>
          <w:szCs w:val="24"/>
        </w:rPr>
        <w:t xml:space="preserve">would </w:t>
      </w:r>
      <w:r>
        <w:rPr>
          <w:rFonts w:ascii="Times New Roman" w:hAnsi="Times New Roman" w:cs="Times New Roman"/>
          <w:bCs/>
          <w:sz w:val="24"/>
          <w:szCs w:val="24"/>
        </w:rPr>
        <w:t>help to find a middle ground.</w:t>
      </w:r>
    </w:p>
    <w:p w14:paraId="23796E72"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785FA765" w14:textId="5758DEF3"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Howard Wemyss noted that it is ironic that of all things a person could do, we are requiring people to spend money </w:t>
      </w:r>
      <w:r w:rsidR="00A60EA8">
        <w:rPr>
          <w:rFonts w:ascii="Times New Roman" w:hAnsi="Times New Roman" w:cs="Times New Roman"/>
          <w:bCs/>
          <w:sz w:val="24"/>
          <w:szCs w:val="24"/>
        </w:rPr>
        <w:t>and</w:t>
      </w:r>
      <w:r>
        <w:rPr>
          <w:rFonts w:ascii="Times New Roman" w:hAnsi="Times New Roman" w:cs="Times New Roman"/>
          <w:bCs/>
          <w:sz w:val="24"/>
          <w:szCs w:val="24"/>
        </w:rPr>
        <w:t xml:space="preserve"> time filing applications on something that all property owners should consider doing.  Mr. Wemyss also noted that </w:t>
      </w:r>
      <w:r w:rsidR="00B2712D">
        <w:rPr>
          <w:rFonts w:ascii="Times New Roman" w:hAnsi="Times New Roman" w:cs="Times New Roman"/>
          <w:bCs/>
          <w:sz w:val="24"/>
          <w:szCs w:val="24"/>
        </w:rPr>
        <w:t xml:space="preserve">state laws say that </w:t>
      </w:r>
      <w:r>
        <w:rPr>
          <w:rFonts w:ascii="Times New Roman" w:hAnsi="Times New Roman" w:cs="Times New Roman"/>
          <w:bCs/>
          <w:sz w:val="24"/>
          <w:szCs w:val="24"/>
        </w:rPr>
        <w:t>zoning is supposed to encourage the installation of alternative energy sources, however Randolph is putting up a barrier.</w:t>
      </w:r>
    </w:p>
    <w:p w14:paraId="2E2CECC2" w14:textId="77777777" w:rsidR="00E045D8" w:rsidRDefault="00E045D8" w:rsidP="00E045D8">
      <w:pPr>
        <w:spacing w:line="240" w:lineRule="auto"/>
        <w:ind w:left="1080" w:right="0" w:firstLine="0"/>
        <w:jc w:val="both"/>
        <w:rPr>
          <w:rFonts w:ascii="Times New Roman" w:hAnsi="Times New Roman" w:cs="Times New Roman"/>
          <w:bCs/>
          <w:sz w:val="24"/>
          <w:szCs w:val="24"/>
        </w:rPr>
      </w:pPr>
    </w:p>
    <w:p w14:paraId="2FA6B693" w14:textId="33144C29" w:rsidR="00E045D8" w:rsidRDefault="00E045D8"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Peter Rowan </w:t>
      </w:r>
      <w:r w:rsidR="0091302A">
        <w:rPr>
          <w:rFonts w:ascii="Times New Roman" w:hAnsi="Times New Roman" w:cs="Times New Roman"/>
          <w:bCs/>
          <w:sz w:val="24"/>
          <w:szCs w:val="24"/>
        </w:rPr>
        <w:t>noted that</w:t>
      </w:r>
      <w:r>
        <w:rPr>
          <w:rFonts w:ascii="Times New Roman" w:hAnsi="Times New Roman" w:cs="Times New Roman"/>
          <w:bCs/>
          <w:sz w:val="24"/>
          <w:szCs w:val="24"/>
        </w:rPr>
        <w:t xml:space="preserve"> there </w:t>
      </w:r>
      <w:r w:rsidR="0091302A">
        <w:rPr>
          <w:rFonts w:ascii="Times New Roman" w:hAnsi="Times New Roman" w:cs="Times New Roman"/>
          <w:bCs/>
          <w:sz w:val="24"/>
          <w:szCs w:val="24"/>
        </w:rPr>
        <w:t>is</w:t>
      </w:r>
      <w:r>
        <w:rPr>
          <w:rFonts w:ascii="Times New Roman" w:hAnsi="Times New Roman" w:cs="Times New Roman"/>
          <w:bCs/>
          <w:sz w:val="24"/>
          <w:szCs w:val="24"/>
        </w:rPr>
        <w:t xml:space="preserve"> no requirement for a special exception for roof mount</w:t>
      </w:r>
      <w:r w:rsidR="0091302A">
        <w:rPr>
          <w:rFonts w:ascii="Times New Roman" w:hAnsi="Times New Roman" w:cs="Times New Roman"/>
          <w:bCs/>
          <w:sz w:val="24"/>
          <w:szCs w:val="24"/>
        </w:rPr>
        <w:t>ed solar panels.</w:t>
      </w:r>
    </w:p>
    <w:p w14:paraId="3A03D848" w14:textId="7CA96326" w:rsidR="0091302A" w:rsidRDefault="0091302A" w:rsidP="00E045D8">
      <w:pPr>
        <w:spacing w:line="240" w:lineRule="auto"/>
        <w:ind w:left="1080" w:right="0" w:firstLine="0"/>
        <w:jc w:val="both"/>
        <w:rPr>
          <w:rFonts w:ascii="Times New Roman" w:hAnsi="Times New Roman" w:cs="Times New Roman"/>
          <w:bCs/>
          <w:sz w:val="24"/>
          <w:szCs w:val="24"/>
        </w:rPr>
      </w:pPr>
    </w:p>
    <w:p w14:paraId="7FECCAD7" w14:textId="68D7E399" w:rsidR="0091302A" w:rsidRDefault="0091302A"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Yvonne Jenkins stated that since free-standing solar arrays are a structure, they would have to meet setback and height requirements, so there is no point to requiring an application for a special exception.</w:t>
      </w:r>
    </w:p>
    <w:p w14:paraId="0D3F3670" w14:textId="77777777" w:rsidR="0091302A" w:rsidRDefault="0091302A" w:rsidP="00E045D8">
      <w:pPr>
        <w:spacing w:line="240" w:lineRule="auto"/>
        <w:ind w:left="1080" w:right="0" w:firstLine="0"/>
        <w:jc w:val="both"/>
        <w:rPr>
          <w:rFonts w:ascii="Times New Roman" w:hAnsi="Times New Roman" w:cs="Times New Roman"/>
          <w:bCs/>
          <w:sz w:val="24"/>
          <w:szCs w:val="24"/>
        </w:rPr>
      </w:pPr>
    </w:p>
    <w:p w14:paraId="32C17723" w14:textId="2EA2E5D4" w:rsidR="0091302A" w:rsidRDefault="0091302A"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Howard Wemyss stated that he would like to see the Planning Board</w:t>
      </w:r>
      <w:r w:rsidR="00A60EA8">
        <w:rPr>
          <w:rFonts w:ascii="Times New Roman" w:hAnsi="Times New Roman" w:cs="Times New Roman"/>
          <w:bCs/>
          <w:sz w:val="24"/>
          <w:szCs w:val="24"/>
        </w:rPr>
        <w:t>’</w:t>
      </w:r>
      <w:r>
        <w:rPr>
          <w:rFonts w:ascii="Times New Roman" w:hAnsi="Times New Roman" w:cs="Times New Roman"/>
          <w:bCs/>
          <w:sz w:val="24"/>
          <w:szCs w:val="24"/>
        </w:rPr>
        <w:t>s approval on the petitioned warrant article on the ballot.</w:t>
      </w:r>
    </w:p>
    <w:p w14:paraId="72F84DEC" w14:textId="77777777" w:rsidR="0091302A" w:rsidRDefault="0091302A" w:rsidP="00E045D8">
      <w:pPr>
        <w:spacing w:line="240" w:lineRule="auto"/>
        <w:ind w:left="1080" w:right="0" w:firstLine="0"/>
        <w:jc w:val="both"/>
        <w:rPr>
          <w:rFonts w:ascii="Times New Roman" w:hAnsi="Times New Roman" w:cs="Times New Roman"/>
          <w:bCs/>
          <w:sz w:val="24"/>
          <w:szCs w:val="24"/>
        </w:rPr>
      </w:pPr>
    </w:p>
    <w:p w14:paraId="2ED76F8B" w14:textId="5F4DC608" w:rsidR="0091302A" w:rsidRDefault="0091302A" w:rsidP="00E045D8">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Barbara Arnold asked what happens with the petition, and was advised that if it passes at Town Meeting the Land Use Ordinance will be amended.</w:t>
      </w:r>
    </w:p>
    <w:p w14:paraId="0110431F" w14:textId="77777777" w:rsidR="0091302A" w:rsidRDefault="0091302A" w:rsidP="00E045D8">
      <w:pPr>
        <w:spacing w:line="240" w:lineRule="auto"/>
        <w:ind w:left="1080" w:right="0" w:firstLine="0"/>
        <w:jc w:val="both"/>
        <w:rPr>
          <w:rFonts w:ascii="Times New Roman" w:hAnsi="Times New Roman" w:cs="Times New Roman"/>
          <w:bCs/>
          <w:sz w:val="24"/>
          <w:szCs w:val="24"/>
        </w:rPr>
      </w:pPr>
    </w:p>
    <w:p w14:paraId="0892F789" w14:textId="168D2628"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Christopher Cross noted concerns about aesthetics and scale, and asked what would happen if someone would want to install </w:t>
      </w:r>
      <w:r w:rsidR="00A60EA8">
        <w:rPr>
          <w:rFonts w:ascii="Times New Roman" w:hAnsi="Times New Roman" w:cs="Times New Roman"/>
          <w:bCs/>
          <w:sz w:val="24"/>
          <w:szCs w:val="24"/>
        </w:rPr>
        <w:t xml:space="preserve">a </w:t>
      </w:r>
      <w:r>
        <w:rPr>
          <w:rFonts w:ascii="Times New Roman" w:hAnsi="Times New Roman" w:cs="Times New Roman"/>
          <w:bCs/>
          <w:sz w:val="24"/>
          <w:szCs w:val="24"/>
        </w:rPr>
        <w:t xml:space="preserve">commercial size solar array.  June Hammond Rowan advised that the Land Use Ordinance as it is now reads </w:t>
      </w:r>
      <w:r w:rsidR="00A60EA8">
        <w:rPr>
          <w:rFonts w:ascii="Times New Roman" w:hAnsi="Times New Roman" w:cs="Times New Roman"/>
          <w:bCs/>
          <w:sz w:val="24"/>
          <w:szCs w:val="24"/>
        </w:rPr>
        <w:t xml:space="preserve">allows </w:t>
      </w:r>
      <w:r>
        <w:rPr>
          <w:rFonts w:ascii="Times New Roman" w:hAnsi="Times New Roman" w:cs="Times New Roman"/>
          <w:bCs/>
          <w:sz w:val="24"/>
          <w:szCs w:val="24"/>
        </w:rPr>
        <w:t>“on-site use”. Yvonne Jenkins stated that Clean Energy NH has a good document that could provide wording and guidance for the town.  Hammond Rowan stated that they do have examples from other communities, and could require a special exception for arrays over a certain amount of power.  Hammond Rowan advised that the Planning Board could look at this next year.  For now, if it was a commercial use, they would need a site plan review.</w:t>
      </w:r>
    </w:p>
    <w:p w14:paraId="10412280"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69C3A7F9" w14:textId="53B43B9D"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Peter Rowan noted that allowing free-standing solar arrays would save the cost of sending notices and remove the hearing where neighbors act as jurors weighing in on the application.</w:t>
      </w:r>
    </w:p>
    <w:p w14:paraId="2AD354C1"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7D0E6D00" w14:textId="37C02BF7"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Christopher Cross questioned the need to make changes, as the Zoning Board of Adjustment has a functioning system in place that works.</w:t>
      </w:r>
    </w:p>
    <w:p w14:paraId="1B393B09"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2D7E1E0C" w14:textId="403FE5A6"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Paul Cormier noted that for those who understand the system, the application is not a big thing to do, however for some it can be intimidating and might discourage people.</w:t>
      </w:r>
    </w:p>
    <w:p w14:paraId="0BEC2D1D"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47B712D8" w14:textId="7B938054"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Tim Mather stated that the Durand Road array brought this to the Board’s attention, however it is their property and their choice to install a solar array, regardless of how others think it looks.</w:t>
      </w:r>
    </w:p>
    <w:p w14:paraId="29A8DDCE"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391A5269" w14:textId="7C7EB939" w:rsidR="0091302A" w:rsidRDefault="0091302A" w:rsidP="0091302A">
      <w:pPr>
        <w:spacing w:line="240" w:lineRule="auto"/>
        <w:ind w:left="1080" w:right="0" w:firstLine="0"/>
        <w:jc w:val="both"/>
        <w:rPr>
          <w:rFonts w:ascii="Times New Roman" w:hAnsi="Times New Roman" w:cs="Times New Roman"/>
          <w:bCs/>
          <w:sz w:val="24"/>
          <w:szCs w:val="24"/>
        </w:rPr>
      </w:pPr>
      <w:r>
        <w:rPr>
          <w:rFonts w:ascii="Times New Roman" w:hAnsi="Times New Roman" w:cs="Times New Roman"/>
          <w:bCs/>
          <w:sz w:val="24"/>
          <w:szCs w:val="24"/>
        </w:rPr>
        <w:t>June Hammond Rowan closed the Public Hearing at 7:47 pm.</w:t>
      </w:r>
    </w:p>
    <w:p w14:paraId="7ACF512A" w14:textId="77777777" w:rsidR="0091302A" w:rsidRDefault="0091302A" w:rsidP="0091302A">
      <w:pPr>
        <w:spacing w:line="240" w:lineRule="auto"/>
        <w:ind w:left="1080" w:right="0" w:firstLine="0"/>
        <w:jc w:val="both"/>
        <w:rPr>
          <w:rFonts w:ascii="Times New Roman" w:hAnsi="Times New Roman" w:cs="Times New Roman"/>
          <w:bCs/>
          <w:sz w:val="24"/>
          <w:szCs w:val="24"/>
        </w:rPr>
      </w:pPr>
    </w:p>
    <w:p w14:paraId="351EE359" w14:textId="37771510" w:rsidR="0091302A" w:rsidRDefault="0091302A" w:rsidP="0091302A">
      <w:pPr>
        <w:pStyle w:val="ListParagraph"/>
        <w:numPr>
          <w:ilvl w:val="0"/>
          <w:numId w:val="8"/>
        </w:numPr>
        <w:spacing w:line="240" w:lineRule="auto"/>
        <w:ind w:right="0"/>
        <w:jc w:val="both"/>
        <w:rPr>
          <w:rFonts w:ascii="Times New Roman" w:hAnsi="Times New Roman" w:cs="Times New Roman"/>
          <w:bCs/>
          <w:sz w:val="24"/>
          <w:szCs w:val="24"/>
        </w:rPr>
      </w:pPr>
      <w:r>
        <w:rPr>
          <w:rFonts w:ascii="Times New Roman" w:hAnsi="Times New Roman" w:cs="Times New Roman"/>
          <w:bCs/>
          <w:sz w:val="24"/>
          <w:szCs w:val="24"/>
        </w:rPr>
        <w:t>Land Use Ordinance Amendment to Remove Kennels as a Special Exception</w:t>
      </w:r>
    </w:p>
    <w:p w14:paraId="50F1078B" w14:textId="029A9F14"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bCs/>
          <w:sz w:val="24"/>
          <w:szCs w:val="24"/>
        </w:rPr>
        <w:t xml:space="preserve">June Hammond Rowan advised that the Planning Board is considering an amendment to the Land Use Ordinance to </w:t>
      </w:r>
      <w:r>
        <w:rPr>
          <w:rFonts w:ascii="Times New Roman" w:hAnsi="Times New Roman" w:cs="Times New Roman"/>
          <w:sz w:val="24"/>
          <w:szCs w:val="24"/>
        </w:rPr>
        <w:t>a</w:t>
      </w:r>
      <w:r w:rsidRPr="0091302A">
        <w:rPr>
          <w:rFonts w:ascii="Times New Roman" w:hAnsi="Times New Roman" w:cs="Times New Roman"/>
          <w:sz w:val="24"/>
          <w:szCs w:val="24"/>
        </w:rPr>
        <w:t>mend Article IV, Section 4.03 to remove kennels as a use by special exception and to eliminate the associated conditions for kennels in Article IV, Section 4.04.F.</w:t>
      </w:r>
    </w:p>
    <w:p w14:paraId="1AADADB2" w14:textId="77777777" w:rsidR="0091302A" w:rsidRDefault="0091302A" w:rsidP="0091302A">
      <w:pPr>
        <w:spacing w:line="240" w:lineRule="auto"/>
        <w:ind w:left="1080" w:right="0" w:firstLine="0"/>
        <w:jc w:val="both"/>
        <w:rPr>
          <w:rFonts w:ascii="Times New Roman" w:hAnsi="Times New Roman" w:cs="Times New Roman"/>
          <w:sz w:val="24"/>
          <w:szCs w:val="24"/>
        </w:rPr>
      </w:pPr>
    </w:p>
    <w:p w14:paraId="1289E62A" w14:textId="2F9B6AB8"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June Hammond Rowan read four emails and two letters written to the Board, from Chris Burns, Laura Archambault, Doyle, </w:t>
      </w:r>
      <w:r w:rsidR="00B2712D">
        <w:rPr>
          <w:rFonts w:ascii="Times New Roman" w:hAnsi="Times New Roman" w:cs="Times New Roman"/>
          <w:sz w:val="24"/>
          <w:szCs w:val="24"/>
        </w:rPr>
        <w:t>the Crary Family</w:t>
      </w:r>
      <w:r>
        <w:rPr>
          <w:rFonts w:ascii="Times New Roman" w:hAnsi="Times New Roman" w:cs="Times New Roman"/>
          <w:sz w:val="24"/>
          <w:szCs w:val="24"/>
        </w:rPr>
        <w:t xml:space="preserve">, William Parlett, and John Brown; which were all in support of removing kennels as </w:t>
      </w:r>
      <w:r w:rsidR="00B2712D">
        <w:rPr>
          <w:rFonts w:ascii="Times New Roman" w:hAnsi="Times New Roman" w:cs="Times New Roman"/>
          <w:sz w:val="24"/>
          <w:szCs w:val="24"/>
        </w:rPr>
        <w:t xml:space="preserve">use by </w:t>
      </w:r>
      <w:r>
        <w:rPr>
          <w:rFonts w:ascii="Times New Roman" w:hAnsi="Times New Roman" w:cs="Times New Roman"/>
          <w:sz w:val="24"/>
          <w:szCs w:val="24"/>
        </w:rPr>
        <w:t>special exception.</w:t>
      </w:r>
    </w:p>
    <w:p w14:paraId="7BA53A4D" w14:textId="77777777" w:rsidR="0091302A" w:rsidRDefault="0091302A" w:rsidP="0091302A">
      <w:pPr>
        <w:spacing w:line="240" w:lineRule="auto"/>
        <w:ind w:left="1080" w:right="0" w:firstLine="0"/>
        <w:jc w:val="both"/>
        <w:rPr>
          <w:rFonts w:ascii="Times New Roman" w:hAnsi="Times New Roman" w:cs="Times New Roman"/>
          <w:sz w:val="24"/>
          <w:szCs w:val="24"/>
        </w:rPr>
      </w:pPr>
    </w:p>
    <w:p w14:paraId="6A9C6368" w14:textId="0FB65F5B"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Christopher Cross asked why they are considering the change to the law, and June Hammond Rowan advised that the Board received a request to consider it.  Hammond Rowan advised that</w:t>
      </w:r>
      <w:r w:rsidR="00B2712D">
        <w:rPr>
          <w:rFonts w:ascii="Times New Roman" w:hAnsi="Times New Roman" w:cs="Times New Roman"/>
          <w:sz w:val="24"/>
          <w:szCs w:val="24"/>
        </w:rPr>
        <w:t xml:space="preserve"> since the Land Use Ordinance was adopted in 1988</w:t>
      </w:r>
      <w:r>
        <w:rPr>
          <w:rFonts w:ascii="Times New Roman" w:hAnsi="Times New Roman" w:cs="Times New Roman"/>
          <w:sz w:val="24"/>
          <w:szCs w:val="24"/>
        </w:rPr>
        <w:t xml:space="preserve"> kennels have always been an allowed use by special exception, but last year they added a definition</w:t>
      </w:r>
      <w:r w:rsidR="00B2712D">
        <w:rPr>
          <w:rFonts w:ascii="Times New Roman" w:hAnsi="Times New Roman" w:cs="Times New Roman"/>
          <w:sz w:val="24"/>
          <w:szCs w:val="24"/>
        </w:rPr>
        <w:t xml:space="preserve"> and some specific criteria.</w:t>
      </w:r>
    </w:p>
    <w:p w14:paraId="773DA03E" w14:textId="77777777" w:rsidR="0091302A" w:rsidRDefault="0091302A" w:rsidP="0091302A">
      <w:pPr>
        <w:spacing w:line="240" w:lineRule="auto"/>
        <w:ind w:left="1080" w:right="0" w:firstLine="0"/>
        <w:jc w:val="both"/>
        <w:rPr>
          <w:rFonts w:ascii="Times New Roman" w:hAnsi="Times New Roman" w:cs="Times New Roman"/>
          <w:sz w:val="24"/>
          <w:szCs w:val="24"/>
        </w:rPr>
      </w:pPr>
    </w:p>
    <w:p w14:paraId="3CAC96C1" w14:textId="6EB9D1D5"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Yvonne Jenkins asked about the definition and Hammond Rowan </w:t>
      </w:r>
      <w:r w:rsidR="00B2712D">
        <w:rPr>
          <w:rFonts w:ascii="Times New Roman" w:hAnsi="Times New Roman" w:cs="Times New Roman"/>
          <w:sz w:val="24"/>
          <w:szCs w:val="24"/>
        </w:rPr>
        <w:t xml:space="preserve">read the definition and </w:t>
      </w:r>
      <w:r>
        <w:rPr>
          <w:rFonts w:ascii="Times New Roman" w:hAnsi="Times New Roman" w:cs="Times New Roman"/>
          <w:sz w:val="24"/>
          <w:szCs w:val="24"/>
        </w:rPr>
        <w:t xml:space="preserve">noted </w:t>
      </w:r>
      <w:r w:rsidR="00A60EA8">
        <w:rPr>
          <w:rFonts w:ascii="Times New Roman" w:hAnsi="Times New Roman" w:cs="Times New Roman"/>
          <w:sz w:val="24"/>
          <w:szCs w:val="24"/>
        </w:rPr>
        <w:t>that a kennel is</w:t>
      </w:r>
      <w:r>
        <w:rPr>
          <w:rFonts w:ascii="Times New Roman" w:hAnsi="Times New Roman" w:cs="Times New Roman"/>
          <w:sz w:val="24"/>
          <w:szCs w:val="24"/>
        </w:rPr>
        <w:t xml:space="preserve"> more than five</w:t>
      </w:r>
      <w:r w:rsidR="00A60EA8">
        <w:rPr>
          <w:rFonts w:ascii="Times New Roman" w:hAnsi="Times New Roman" w:cs="Times New Roman"/>
          <w:sz w:val="24"/>
          <w:szCs w:val="24"/>
        </w:rPr>
        <w:t xml:space="preserve"> dogs</w:t>
      </w:r>
      <w:r>
        <w:rPr>
          <w:rFonts w:ascii="Times New Roman" w:hAnsi="Times New Roman" w:cs="Times New Roman"/>
          <w:sz w:val="24"/>
          <w:szCs w:val="24"/>
        </w:rPr>
        <w:t>.</w:t>
      </w:r>
    </w:p>
    <w:p w14:paraId="1A990F65" w14:textId="77777777" w:rsidR="0091302A" w:rsidRDefault="0091302A" w:rsidP="0091302A">
      <w:pPr>
        <w:spacing w:line="240" w:lineRule="auto"/>
        <w:ind w:left="1080" w:right="0" w:firstLine="0"/>
        <w:jc w:val="both"/>
        <w:rPr>
          <w:rFonts w:ascii="Times New Roman" w:hAnsi="Times New Roman" w:cs="Times New Roman"/>
          <w:sz w:val="24"/>
          <w:szCs w:val="24"/>
        </w:rPr>
      </w:pPr>
    </w:p>
    <w:p w14:paraId="2C9DA0FB" w14:textId="76ACA035"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Barbara Arnold noted that there is not a problem, as the definition is </w:t>
      </w:r>
      <w:r w:rsidR="003E7503">
        <w:rPr>
          <w:rFonts w:ascii="Times New Roman" w:hAnsi="Times New Roman" w:cs="Times New Roman"/>
          <w:sz w:val="24"/>
          <w:szCs w:val="24"/>
        </w:rPr>
        <w:t>there,</w:t>
      </w:r>
      <w:r>
        <w:rPr>
          <w:rFonts w:ascii="Times New Roman" w:hAnsi="Times New Roman" w:cs="Times New Roman"/>
          <w:sz w:val="24"/>
          <w:szCs w:val="24"/>
        </w:rPr>
        <w:t xml:space="preserve"> and the Board of Adjustment can set conditions.  Ms. Arnold noted that she does not see why the use should be eliminated, as people should be able to use their land and they already have regulations and can add restrictions.  </w:t>
      </w:r>
    </w:p>
    <w:p w14:paraId="6C48CADD" w14:textId="77777777" w:rsidR="0091302A" w:rsidRDefault="0091302A" w:rsidP="0091302A">
      <w:pPr>
        <w:spacing w:line="240" w:lineRule="auto"/>
        <w:ind w:left="1080" w:right="0" w:firstLine="0"/>
        <w:jc w:val="both"/>
        <w:rPr>
          <w:rFonts w:ascii="Times New Roman" w:hAnsi="Times New Roman" w:cs="Times New Roman"/>
          <w:sz w:val="24"/>
          <w:szCs w:val="24"/>
        </w:rPr>
      </w:pPr>
    </w:p>
    <w:p w14:paraId="476CDD52" w14:textId="019D46E9" w:rsidR="0091302A" w:rsidRDefault="0091302A"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Yvonne Jenkins stated that the State of NH has </w:t>
      </w:r>
      <w:r w:rsidR="00A60EA8">
        <w:rPr>
          <w:rFonts w:ascii="Times New Roman" w:hAnsi="Times New Roman" w:cs="Times New Roman"/>
          <w:sz w:val="24"/>
          <w:szCs w:val="24"/>
        </w:rPr>
        <w:t>rules</w:t>
      </w:r>
      <w:r>
        <w:rPr>
          <w:rFonts w:ascii="Times New Roman" w:hAnsi="Times New Roman" w:cs="Times New Roman"/>
          <w:sz w:val="24"/>
          <w:szCs w:val="24"/>
        </w:rPr>
        <w:t xml:space="preserve"> about dogs</w:t>
      </w:r>
      <w:r w:rsidR="00B2712D">
        <w:rPr>
          <w:rFonts w:ascii="Times New Roman" w:hAnsi="Times New Roman" w:cs="Times New Roman"/>
          <w:sz w:val="24"/>
          <w:szCs w:val="24"/>
        </w:rPr>
        <w:t>. Discussion ensued about leash laws,</w:t>
      </w:r>
      <w:r>
        <w:rPr>
          <w:rFonts w:ascii="Times New Roman" w:hAnsi="Times New Roman" w:cs="Times New Roman"/>
          <w:sz w:val="24"/>
          <w:szCs w:val="24"/>
        </w:rPr>
        <w:t xml:space="preserve"> and Kevin Rousseau advised that these rules are at the discretion of the town.  Tara Bamford noted that these rules and the enforcement are </w:t>
      </w:r>
      <w:r w:rsidR="00B2712D">
        <w:rPr>
          <w:rFonts w:ascii="Times New Roman" w:hAnsi="Times New Roman" w:cs="Times New Roman"/>
          <w:sz w:val="24"/>
          <w:szCs w:val="24"/>
        </w:rPr>
        <w:t>for</w:t>
      </w:r>
      <w:r>
        <w:rPr>
          <w:rFonts w:ascii="Times New Roman" w:hAnsi="Times New Roman" w:cs="Times New Roman"/>
          <w:sz w:val="24"/>
          <w:szCs w:val="24"/>
        </w:rPr>
        <w:t xml:space="preserve"> the municipality</w:t>
      </w:r>
      <w:r w:rsidR="00B2712D">
        <w:rPr>
          <w:rFonts w:ascii="Times New Roman" w:hAnsi="Times New Roman" w:cs="Times New Roman"/>
          <w:sz w:val="24"/>
          <w:szCs w:val="24"/>
        </w:rPr>
        <w:t xml:space="preserve"> to decide</w:t>
      </w:r>
      <w:r>
        <w:rPr>
          <w:rFonts w:ascii="Times New Roman" w:hAnsi="Times New Roman" w:cs="Times New Roman"/>
          <w:sz w:val="24"/>
          <w:szCs w:val="24"/>
        </w:rPr>
        <w:t xml:space="preserve">.  June Hammond Rowan noted that there is also </w:t>
      </w:r>
      <w:r w:rsidR="00A60EA8">
        <w:rPr>
          <w:rFonts w:ascii="Times New Roman" w:hAnsi="Times New Roman" w:cs="Times New Roman"/>
          <w:sz w:val="24"/>
          <w:szCs w:val="24"/>
        </w:rPr>
        <w:t>the issue of</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police coverage </w:t>
      </w:r>
      <w:r w:rsidR="00A60EA8">
        <w:rPr>
          <w:rFonts w:ascii="Times New Roman" w:hAnsi="Times New Roman" w:cs="Times New Roman"/>
          <w:sz w:val="24"/>
          <w:szCs w:val="24"/>
        </w:rPr>
        <w:t>for the Town</w:t>
      </w:r>
      <w:r>
        <w:rPr>
          <w:rFonts w:ascii="Times New Roman" w:hAnsi="Times New Roman" w:cs="Times New Roman"/>
          <w:sz w:val="24"/>
          <w:szCs w:val="24"/>
        </w:rPr>
        <w:t>.  Hammond Rowan reminded those in attendance that the Planning Board deals with land use issues, not police issues.</w:t>
      </w:r>
    </w:p>
    <w:p w14:paraId="2DA07005"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48664FDC" w14:textId="38C1B383" w:rsidR="00A60EA8" w:rsidRDefault="00A60EA8"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Bill Arnold asked what would happen if they </w:t>
      </w:r>
      <w:r w:rsidR="003E7503">
        <w:rPr>
          <w:rFonts w:ascii="Times New Roman" w:hAnsi="Times New Roman" w:cs="Times New Roman"/>
          <w:sz w:val="24"/>
          <w:szCs w:val="24"/>
        </w:rPr>
        <w:t>voted</w:t>
      </w:r>
      <w:r>
        <w:rPr>
          <w:rFonts w:ascii="Times New Roman" w:hAnsi="Times New Roman" w:cs="Times New Roman"/>
          <w:sz w:val="24"/>
          <w:szCs w:val="24"/>
        </w:rPr>
        <w:t xml:space="preserve"> to not allow kennels.  June Hammond Rowan advised that this is not a petitioned warrant article, so the Planning Board will decide whether to include it on the ballot.  If the voters pass it, the use as a special exception would be removed, but the definition of a kennel would stay.  If the voters did not pass it, it would stay as it is.</w:t>
      </w:r>
    </w:p>
    <w:p w14:paraId="1C914733"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2177F275" w14:textId="1A0694BA" w:rsidR="00A60EA8" w:rsidRDefault="00A60EA8"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Howard Wemyss noted that if the use was removed, a property owner could still request a variance.</w:t>
      </w:r>
    </w:p>
    <w:p w14:paraId="35F7EE6D"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4719FF76" w14:textId="41144430" w:rsidR="00A60EA8" w:rsidRDefault="00A60EA8"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Steve Teczar noted that this was an emotional issue last summer and stated he believes the definition is inadequate.  There is still the issue of a puppy mill, and many unanswered questions.</w:t>
      </w:r>
    </w:p>
    <w:p w14:paraId="3469EC20"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797DD12A" w14:textId="3E9F411D" w:rsidR="00A60EA8" w:rsidRDefault="00A60EA8"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Peter Rowan noted that all of the comments received by the Board are from those within arm’s reach of the kennel.  Mr. Rowan noted that he hoped those that wrote the letters understand that the current kennel will not go away if the use is removed, and that this should be considered on a broad base for the whole town.</w:t>
      </w:r>
    </w:p>
    <w:p w14:paraId="44D9FDF0"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7C89D2AB" w14:textId="15FB0499" w:rsidR="00A60EA8" w:rsidRDefault="00A60EA8" w:rsidP="0091302A">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June Hammond Rowan noted that she likes to look as the issues as if she was the neighbor.</w:t>
      </w:r>
    </w:p>
    <w:p w14:paraId="54324C9E" w14:textId="77777777" w:rsidR="00A60EA8" w:rsidRDefault="00A60EA8" w:rsidP="0091302A">
      <w:pPr>
        <w:spacing w:line="240" w:lineRule="auto"/>
        <w:ind w:left="1080" w:right="0" w:firstLine="0"/>
        <w:jc w:val="both"/>
        <w:rPr>
          <w:rFonts w:ascii="Times New Roman" w:hAnsi="Times New Roman" w:cs="Times New Roman"/>
          <w:sz w:val="24"/>
          <w:szCs w:val="24"/>
        </w:rPr>
      </w:pPr>
    </w:p>
    <w:p w14:paraId="0D86D8A6" w14:textId="59479B66" w:rsidR="00A60EA8" w:rsidRDefault="00A60EA8" w:rsidP="00A60EA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Nathanial Adams noted that a variance is more highly scrutinized, rather than a special exception which is permitted as long as the criteria are met.  It was noted that </w:t>
      </w:r>
      <w:r w:rsidR="00B2712D">
        <w:rPr>
          <w:rFonts w:ascii="Times New Roman" w:hAnsi="Times New Roman" w:cs="Times New Roman"/>
          <w:sz w:val="24"/>
          <w:szCs w:val="24"/>
        </w:rPr>
        <w:t>his</w:t>
      </w:r>
      <w:r>
        <w:rPr>
          <w:rFonts w:ascii="Times New Roman" w:hAnsi="Times New Roman" w:cs="Times New Roman"/>
          <w:sz w:val="24"/>
          <w:szCs w:val="24"/>
        </w:rPr>
        <w:t xml:space="preserve"> kennel is not a business, and that the Randolph M</w:t>
      </w:r>
      <w:r w:rsidR="00B2712D">
        <w:rPr>
          <w:rFonts w:ascii="Times New Roman" w:hAnsi="Times New Roman" w:cs="Times New Roman"/>
          <w:sz w:val="24"/>
          <w:szCs w:val="24"/>
        </w:rPr>
        <w:t>aster</w:t>
      </w:r>
      <w:r>
        <w:rPr>
          <w:rFonts w:ascii="Times New Roman" w:hAnsi="Times New Roman" w:cs="Times New Roman"/>
          <w:sz w:val="24"/>
          <w:szCs w:val="24"/>
        </w:rPr>
        <w:t xml:space="preserve"> Plan encourages the use of the land for dogsledding and outdoor use.  Mr. Adams encouraged the Town to keep the criteria, as there are bad dog owners out there.  Mr. Adams noted that removing kennels as a special exception would discourage </w:t>
      </w:r>
      <w:r w:rsidR="00B2712D">
        <w:rPr>
          <w:rFonts w:ascii="Times New Roman" w:hAnsi="Times New Roman" w:cs="Times New Roman"/>
          <w:sz w:val="24"/>
          <w:szCs w:val="24"/>
        </w:rPr>
        <w:t xml:space="preserve">boarding facilities, </w:t>
      </w:r>
      <w:r>
        <w:rPr>
          <w:rFonts w:ascii="Times New Roman" w:hAnsi="Times New Roman" w:cs="Times New Roman"/>
          <w:sz w:val="24"/>
          <w:szCs w:val="24"/>
        </w:rPr>
        <w:t>doggy day cares</w:t>
      </w:r>
      <w:r w:rsidR="00B2712D">
        <w:rPr>
          <w:rFonts w:ascii="Times New Roman" w:hAnsi="Times New Roman" w:cs="Times New Roman"/>
          <w:sz w:val="24"/>
          <w:szCs w:val="24"/>
        </w:rPr>
        <w:t>,</w:t>
      </w:r>
      <w:r>
        <w:rPr>
          <w:rFonts w:ascii="Times New Roman" w:hAnsi="Times New Roman" w:cs="Times New Roman"/>
          <w:sz w:val="24"/>
          <w:szCs w:val="24"/>
        </w:rPr>
        <w:t xml:space="preserve"> and veterinarians from coming to the Town.</w:t>
      </w:r>
    </w:p>
    <w:p w14:paraId="334AA0F8"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24ADEEB5" w14:textId="1B925783" w:rsidR="00A60EA8" w:rsidRDefault="00A60EA8" w:rsidP="00A60EA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 xml:space="preserve">Tara Bamford advised that the Planning Board </w:t>
      </w:r>
      <w:r w:rsidR="00B2712D">
        <w:rPr>
          <w:rFonts w:ascii="Times New Roman" w:hAnsi="Times New Roman" w:cs="Times New Roman"/>
          <w:sz w:val="24"/>
          <w:szCs w:val="24"/>
        </w:rPr>
        <w:t>had</w:t>
      </w:r>
      <w:r>
        <w:rPr>
          <w:rFonts w:ascii="Times New Roman" w:hAnsi="Times New Roman" w:cs="Times New Roman"/>
          <w:sz w:val="24"/>
          <w:szCs w:val="24"/>
        </w:rPr>
        <w:t xml:space="preserve"> discuss</w:t>
      </w:r>
      <w:r w:rsidR="00B2712D">
        <w:rPr>
          <w:rFonts w:ascii="Times New Roman" w:hAnsi="Times New Roman" w:cs="Times New Roman"/>
          <w:sz w:val="24"/>
          <w:szCs w:val="24"/>
        </w:rPr>
        <w:t>ed</w:t>
      </w:r>
      <w:r>
        <w:rPr>
          <w:rFonts w:ascii="Times New Roman" w:hAnsi="Times New Roman" w:cs="Times New Roman"/>
          <w:sz w:val="24"/>
          <w:szCs w:val="24"/>
        </w:rPr>
        <w:t xml:space="preserve"> the issue of a commercial kennel, but were mostly concerned with the impact based on the number of dogs</w:t>
      </w:r>
      <w:r w:rsidR="00B2712D">
        <w:rPr>
          <w:rFonts w:ascii="Times New Roman" w:hAnsi="Times New Roman" w:cs="Times New Roman"/>
          <w:sz w:val="24"/>
          <w:szCs w:val="24"/>
        </w:rPr>
        <w:t xml:space="preserve"> whether a commercial operation or not.</w:t>
      </w:r>
    </w:p>
    <w:p w14:paraId="5C7EA8AD"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3390E24F" w14:textId="69353002" w:rsidR="00A60EA8" w:rsidRDefault="00A60EA8" w:rsidP="00A60EA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Christopher Cross noted that everyone who volunteers for Boards does so in their spare time, and take a lot of grief, and sometimes are not prepared for the issues raised.  A large number of people do not want to live next to a kennel, and the process is complicated, and it is not fair to expect the Board of Adjustment to hear special exceptions again and again.</w:t>
      </w:r>
    </w:p>
    <w:p w14:paraId="1588BEC5"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5B4508C3" w14:textId="77093858" w:rsidR="00A60EA8" w:rsidRDefault="00A60EA8" w:rsidP="00A60EA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June Hammond Rowan closed the Public Hearing at 8:17.</w:t>
      </w:r>
    </w:p>
    <w:p w14:paraId="6F615EDA"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7E401BDD" w14:textId="1C7125F1" w:rsidR="00A60EA8" w:rsidRDefault="00A60EA8" w:rsidP="00A60EA8">
      <w:pPr>
        <w:pStyle w:val="ListParagraph"/>
        <w:numPr>
          <w:ilvl w:val="0"/>
          <w:numId w:val="5"/>
        </w:numPr>
        <w:spacing w:line="240" w:lineRule="auto"/>
        <w:ind w:right="0"/>
        <w:jc w:val="both"/>
        <w:rPr>
          <w:rFonts w:ascii="Times New Roman" w:hAnsi="Times New Roman" w:cs="Times New Roman"/>
          <w:sz w:val="24"/>
          <w:szCs w:val="24"/>
        </w:rPr>
      </w:pPr>
      <w:r>
        <w:rPr>
          <w:rFonts w:ascii="Times New Roman" w:hAnsi="Times New Roman" w:cs="Times New Roman"/>
          <w:sz w:val="24"/>
          <w:szCs w:val="24"/>
        </w:rPr>
        <w:t>Decisions on Land Use Ordinance Amendments</w:t>
      </w:r>
    </w:p>
    <w:p w14:paraId="010086DF" w14:textId="1D7A7751" w:rsidR="00A60EA8" w:rsidRPr="00A60EA8" w:rsidRDefault="00A60EA8" w:rsidP="00A60EA8">
      <w:pPr>
        <w:pStyle w:val="ListParagraph"/>
        <w:spacing w:line="240" w:lineRule="auto"/>
        <w:ind w:left="1080" w:right="0" w:firstLine="0"/>
        <w:jc w:val="both"/>
        <w:rPr>
          <w:rFonts w:ascii="Times New Roman" w:hAnsi="Times New Roman" w:cs="Times New Roman"/>
          <w:sz w:val="24"/>
          <w:szCs w:val="24"/>
        </w:rPr>
      </w:pPr>
      <w:r w:rsidRPr="00A60EA8">
        <w:rPr>
          <w:rFonts w:ascii="Times New Roman" w:hAnsi="Times New Roman" w:cs="Times New Roman"/>
          <w:sz w:val="24"/>
          <w:szCs w:val="24"/>
        </w:rPr>
        <w:lastRenderedPageBreak/>
        <w:t>Tim Mather stated that after considering the petitioned article for free-standing solar arrays, he believes the original requirement for a special exception was a knee-jerk reaction, and that it is just a structure on someone’s property.  June Hammond Rowan advised that the Board could look at addressing the concerns of a commercial solar array next year with input from the Energy Committee.</w:t>
      </w:r>
    </w:p>
    <w:p w14:paraId="3A451296"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13D4D07F" w14:textId="6FD13299" w:rsidR="00A60EA8" w:rsidRDefault="00A60EA8" w:rsidP="00A60EA8">
      <w:pPr>
        <w:spacing w:line="240" w:lineRule="auto"/>
        <w:ind w:left="1080" w:right="0" w:firstLine="0"/>
        <w:jc w:val="both"/>
        <w:rPr>
          <w:rFonts w:ascii="Times New Roman" w:hAnsi="Times New Roman" w:cs="Times New Roman"/>
          <w:b/>
          <w:bCs/>
          <w:sz w:val="24"/>
          <w:szCs w:val="24"/>
        </w:rPr>
      </w:pPr>
      <w:r>
        <w:rPr>
          <w:rFonts w:ascii="Times New Roman" w:hAnsi="Times New Roman" w:cs="Times New Roman"/>
          <w:b/>
          <w:bCs/>
          <w:sz w:val="24"/>
          <w:szCs w:val="24"/>
        </w:rPr>
        <w:t>On a motion by Tim Mather, seconded by Robert Ross, the Board voted unanimously to approve the petitioned warrant article to remove free-standing solar arrays as a special exception, and include them as an allowed use, in the Land Use Ordinance.</w:t>
      </w:r>
    </w:p>
    <w:p w14:paraId="582E6494" w14:textId="77777777" w:rsidR="00A60EA8" w:rsidRDefault="00A60EA8" w:rsidP="00A60EA8">
      <w:pPr>
        <w:spacing w:line="240" w:lineRule="auto"/>
        <w:ind w:left="1080" w:right="0" w:firstLine="0"/>
        <w:jc w:val="both"/>
        <w:rPr>
          <w:rFonts w:ascii="Times New Roman" w:hAnsi="Times New Roman" w:cs="Times New Roman"/>
          <w:b/>
          <w:bCs/>
          <w:sz w:val="24"/>
          <w:szCs w:val="24"/>
        </w:rPr>
      </w:pPr>
    </w:p>
    <w:p w14:paraId="429DF5AE" w14:textId="4CE9BAE9" w:rsidR="00A60EA8" w:rsidRDefault="00A60EA8" w:rsidP="00A60EA8">
      <w:pPr>
        <w:spacing w:line="240" w:lineRule="auto"/>
        <w:ind w:left="1080" w:right="0" w:firstLine="0"/>
        <w:jc w:val="both"/>
        <w:rPr>
          <w:rFonts w:ascii="Times New Roman" w:hAnsi="Times New Roman" w:cs="Times New Roman"/>
          <w:sz w:val="24"/>
          <w:szCs w:val="24"/>
        </w:rPr>
      </w:pPr>
      <w:r>
        <w:rPr>
          <w:rFonts w:ascii="Times New Roman" w:hAnsi="Times New Roman" w:cs="Times New Roman"/>
          <w:sz w:val="24"/>
          <w:szCs w:val="24"/>
        </w:rPr>
        <w:t>Tim Mather noted the downside of removing kennels as a special exception in that someone with six dogs could not move to town.  Kevin Rousseau shared concerns about a kennel like the one in Jefferson being in town.</w:t>
      </w:r>
    </w:p>
    <w:p w14:paraId="4DEA5C3D" w14:textId="77777777" w:rsidR="00A60EA8" w:rsidRDefault="00A60EA8" w:rsidP="00A60EA8">
      <w:pPr>
        <w:spacing w:line="240" w:lineRule="auto"/>
        <w:ind w:left="1080" w:right="0" w:firstLine="0"/>
        <w:jc w:val="both"/>
        <w:rPr>
          <w:rFonts w:ascii="Times New Roman" w:hAnsi="Times New Roman" w:cs="Times New Roman"/>
          <w:sz w:val="24"/>
          <w:szCs w:val="24"/>
        </w:rPr>
      </w:pPr>
    </w:p>
    <w:p w14:paraId="35692632" w14:textId="05E8797E" w:rsidR="00AE1C4C" w:rsidRPr="00A60EA8" w:rsidRDefault="00A60EA8" w:rsidP="00A60EA8">
      <w:pPr>
        <w:spacing w:line="240" w:lineRule="auto"/>
        <w:ind w:left="1080" w:right="0" w:firstLine="0"/>
        <w:jc w:val="both"/>
        <w:rPr>
          <w:rFonts w:ascii="Times New Roman" w:hAnsi="Times New Roman" w:cs="Times New Roman"/>
          <w:b/>
          <w:bCs/>
          <w:sz w:val="24"/>
          <w:szCs w:val="24"/>
        </w:rPr>
      </w:pPr>
      <w:r>
        <w:rPr>
          <w:rFonts w:ascii="Times New Roman" w:hAnsi="Times New Roman" w:cs="Times New Roman"/>
          <w:b/>
          <w:bCs/>
          <w:sz w:val="24"/>
          <w:szCs w:val="24"/>
        </w:rPr>
        <w:t>On a motion by Tim Mather, seconded by Kevin Rousseau, the Board voted unanimously to move ahead with an amendment to the Land Use Ordinance removing kennels as a use by special exception and eliminating the associated conditions for kennels.</w:t>
      </w:r>
    </w:p>
    <w:p w14:paraId="38C2D2F6" w14:textId="77777777" w:rsidR="008D0DC3" w:rsidRDefault="008D0DC3" w:rsidP="00B55E0E">
      <w:pPr>
        <w:spacing w:line="240" w:lineRule="auto"/>
        <w:ind w:left="720" w:right="0"/>
        <w:jc w:val="both"/>
        <w:rPr>
          <w:rFonts w:ascii="Times New Roman" w:hAnsi="Times New Roman" w:cs="Times New Roman"/>
          <w:b/>
          <w:bCs/>
          <w:sz w:val="24"/>
          <w:szCs w:val="24"/>
        </w:rPr>
      </w:pPr>
    </w:p>
    <w:p w14:paraId="6D6124DE" w14:textId="56F5793A" w:rsidR="008D0DC3" w:rsidRDefault="00A60EA8" w:rsidP="00A60EA8">
      <w:pPr>
        <w:spacing w:line="240" w:lineRule="auto"/>
        <w:ind w:left="720" w:right="0"/>
        <w:jc w:val="both"/>
        <w:rPr>
          <w:rFonts w:ascii="Times New Roman" w:hAnsi="Times New Roman" w:cs="Times New Roman"/>
          <w:sz w:val="24"/>
          <w:szCs w:val="24"/>
        </w:rPr>
      </w:pPr>
      <w:r>
        <w:rPr>
          <w:rFonts w:ascii="Times New Roman" w:hAnsi="Times New Roman" w:cs="Times New Roman"/>
          <w:sz w:val="24"/>
          <w:szCs w:val="24"/>
        </w:rPr>
        <w:t>c</w:t>
      </w:r>
      <w:r w:rsidR="008D0DC3">
        <w:rPr>
          <w:rFonts w:ascii="Times New Roman" w:hAnsi="Times New Roman" w:cs="Times New Roman"/>
          <w:sz w:val="24"/>
          <w:szCs w:val="24"/>
        </w:rPr>
        <w:t>. Planning Board</w:t>
      </w:r>
      <w:r>
        <w:rPr>
          <w:rFonts w:ascii="Times New Roman" w:hAnsi="Times New Roman" w:cs="Times New Roman"/>
          <w:sz w:val="24"/>
          <w:szCs w:val="24"/>
        </w:rPr>
        <w:t xml:space="preserve"> 2024</w:t>
      </w:r>
      <w:r w:rsidR="008D0DC3">
        <w:rPr>
          <w:rFonts w:ascii="Times New Roman" w:hAnsi="Times New Roman" w:cs="Times New Roman"/>
          <w:sz w:val="24"/>
          <w:szCs w:val="24"/>
        </w:rPr>
        <w:t xml:space="preserve"> Budget</w:t>
      </w:r>
    </w:p>
    <w:p w14:paraId="7DE5C9F9" w14:textId="2D69E971" w:rsidR="008A2177" w:rsidRDefault="008D0DC3" w:rsidP="00B55E0E">
      <w:pPr>
        <w:spacing w:line="240" w:lineRule="auto"/>
        <w:ind w:left="720" w:right="0"/>
        <w:jc w:val="both"/>
        <w:rPr>
          <w:rFonts w:ascii="Times New Roman" w:hAnsi="Times New Roman" w:cs="Times New Roman"/>
          <w:sz w:val="24"/>
          <w:szCs w:val="24"/>
        </w:rPr>
      </w:pPr>
      <w:r>
        <w:rPr>
          <w:rFonts w:ascii="Times New Roman" w:hAnsi="Times New Roman" w:cs="Times New Roman"/>
          <w:sz w:val="24"/>
          <w:szCs w:val="24"/>
        </w:rPr>
        <w:t xml:space="preserve">June Hammond Rowan </w:t>
      </w:r>
      <w:r w:rsidR="00A60EA8">
        <w:rPr>
          <w:rFonts w:ascii="Times New Roman" w:hAnsi="Times New Roman" w:cs="Times New Roman"/>
          <w:sz w:val="24"/>
          <w:szCs w:val="24"/>
        </w:rPr>
        <w:t>advised that she received updated numbers from Linda Dupont.  There were no changes</w:t>
      </w:r>
      <w:r w:rsidR="00B2712D">
        <w:rPr>
          <w:rFonts w:ascii="Times New Roman" w:hAnsi="Times New Roman" w:cs="Times New Roman"/>
          <w:sz w:val="24"/>
          <w:szCs w:val="24"/>
        </w:rPr>
        <w:t xml:space="preserve"> to the proposed 2024 budget she had given to the Board</w:t>
      </w:r>
      <w:r w:rsidR="00A60EA8">
        <w:rPr>
          <w:rFonts w:ascii="Times New Roman" w:hAnsi="Times New Roman" w:cs="Times New Roman"/>
          <w:sz w:val="24"/>
          <w:szCs w:val="24"/>
        </w:rPr>
        <w:t>.  They will have some revenue with the new application procedure.</w:t>
      </w:r>
    </w:p>
    <w:p w14:paraId="66F26A9C" w14:textId="77777777" w:rsidR="008A2177" w:rsidRDefault="008A2177" w:rsidP="00B55E0E">
      <w:pPr>
        <w:spacing w:line="240" w:lineRule="auto"/>
        <w:ind w:left="720" w:right="0"/>
        <w:jc w:val="both"/>
        <w:rPr>
          <w:rFonts w:ascii="Times New Roman" w:hAnsi="Times New Roman" w:cs="Times New Roman"/>
          <w:sz w:val="24"/>
          <w:szCs w:val="24"/>
        </w:rPr>
      </w:pPr>
    </w:p>
    <w:p w14:paraId="11FDB8F1" w14:textId="4936D0CF" w:rsidR="008A2177" w:rsidRDefault="00A60EA8" w:rsidP="00A60EA8">
      <w:pPr>
        <w:spacing w:line="240" w:lineRule="auto"/>
        <w:ind w:left="720" w:right="0"/>
        <w:jc w:val="both"/>
        <w:rPr>
          <w:rFonts w:ascii="Times New Roman" w:hAnsi="Times New Roman" w:cs="Times New Roman"/>
          <w:sz w:val="24"/>
          <w:szCs w:val="24"/>
        </w:rPr>
      </w:pPr>
      <w:r>
        <w:rPr>
          <w:rFonts w:ascii="Times New Roman" w:hAnsi="Times New Roman" w:cs="Times New Roman"/>
          <w:sz w:val="24"/>
          <w:szCs w:val="24"/>
        </w:rPr>
        <w:t>d</w:t>
      </w:r>
      <w:r w:rsidR="008A2177">
        <w:rPr>
          <w:rFonts w:ascii="Times New Roman" w:hAnsi="Times New Roman" w:cs="Times New Roman"/>
          <w:sz w:val="24"/>
          <w:szCs w:val="24"/>
        </w:rPr>
        <w:t xml:space="preserve">. </w:t>
      </w:r>
      <w:r>
        <w:rPr>
          <w:rFonts w:ascii="Times New Roman" w:hAnsi="Times New Roman" w:cs="Times New Roman"/>
          <w:sz w:val="24"/>
          <w:szCs w:val="24"/>
        </w:rPr>
        <w:t>2023 Town Report</w:t>
      </w:r>
    </w:p>
    <w:p w14:paraId="4E5E62E3" w14:textId="18CBAE23" w:rsidR="008A2177" w:rsidRDefault="008A2177" w:rsidP="00B55E0E">
      <w:pPr>
        <w:spacing w:line="240" w:lineRule="auto"/>
        <w:ind w:left="720" w:right="0"/>
        <w:jc w:val="both"/>
        <w:rPr>
          <w:rFonts w:ascii="Times New Roman" w:hAnsi="Times New Roman" w:cs="Times New Roman"/>
          <w:sz w:val="24"/>
          <w:szCs w:val="24"/>
        </w:rPr>
      </w:pPr>
      <w:r>
        <w:rPr>
          <w:rFonts w:ascii="Times New Roman" w:hAnsi="Times New Roman" w:cs="Times New Roman"/>
          <w:sz w:val="24"/>
          <w:szCs w:val="24"/>
        </w:rPr>
        <w:t xml:space="preserve">June Hammond Rowan </w:t>
      </w:r>
      <w:r w:rsidR="00A60EA8">
        <w:rPr>
          <w:rFonts w:ascii="Times New Roman" w:hAnsi="Times New Roman" w:cs="Times New Roman"/>
          <w:sz w:val="24"/>
          <w:szCs w:val="24"/>
        </w:rPr>
        <w:t>provided a draft report to the Board, and members agreed it looked good to submit for the Town Report.</w:t>
      </w:r>
    </w:p>
    <w:p w14:paraId="32C7E454" w14:textId="77777777" w:rsidR="008A2177" w:rsidRDefault="008A2177" w:rsidP="00A60EA8">
      <w:pPr>
        <w:spacing w:line="240" w:lineRule="auto"/>
        <w:ind w:left="0" w:right="0" w:firstLine="0"/>
        <w:jc w:val="both"/>
        <w:rPr>
          <w:rFonts w:ascii="Times New Roman" w:hAnsi="Times New Roman" w:cs="Times New Roman"/>
          <w:sz w:val="24"/>
          <w:szCs w:val="24"/>
        </w:rPr>
      </w:pPr>
    </w:p>
    <w:p w14:paraId="49ABC67F" w14:textId="44486D13" w:rsidR="008A2177" w:rsidRDefault="00A60EA8" w:rsidP="00B55E0E">
      <w:pPr>
        <w:spacing w:line="240" w:lineRule="auto"/>
        <w:ind w:left="720" w:right="0"/>
        <w:jc w:val="both"/>
        <w:rPr>
          <w:rFonts w:ascii="Times New Roman" w:hAnsi="Times New Roman" w:cs="Times New Roman"/>
          <w:sz w:val="24"/>
          <w:szCs w:val="24"/>
        </w:rPr>
      </w:pPr>
      <w:r>
        <w:rPr>
          <w:rFonts w:ascii="Times New Roman" w:hAnsi="Times New Roman" w:cs="Times New Roman"/>
          <w:sz w:val="24"/>
          <w:szCs w:val="24"/>
        </w:rPr>
        <w:t>e</w:t>
      </w:r>
      <w:r w:rsidR="008A2177">
        <w:rPr>
          <w:rFonts w:ascii="Times New Roman" w:hAnsi="Times New Roman" w:cs="Times New Roman"/>
          <w:sz w:val="24"/>
          <w:szCs w:val="24"/>
        </w:rPr>
        <w:t>.  Other</w:t>
      </w:r>
    </w:p>
    <w:p w14:paraId="7232B115" w14:textId="77777777" w:rsidR="00D7737D" w:rsidRDefault="00D7737D" w:rsidP="008A1F5E">
      <w:pPr>
        <w:spacing w:line="240" w:lineRule="auto"/>
        <w:ind w:left="0" w:right="0" w:firstLine="0"/>
        <w:jc w:val="both"/>
        <w:rPr>
          <w:rFonts w:ascii="Times New Roman" w:hAnsi="Times New Roman" w:cs="Times New Roman"/>
          <w:sz w:val="24"/>
          <w:szCs w:val="24"/>
        </w:rPr>
      </w:pPr>
    </w:p>
    <w:p w14:paraId="641C7B4F" w14:textId="11F59593" w:rsidR="000415A9" w:rsidRDefault="00E41C02" w:rsidP="005503D9">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691C24">
        <w:rPr>
          <w:rFonts w:ascii="Times New Roman" w:hAnsi="Times New Roman" w:cs="Times New Roman"/>
          <w:sz w:val="24"/>
          <w:szCs w:val="24"/>
        </w:rPr>
        <w:t>Public</w:t>
      </w:r>
      <w:r>
        <w:rPr>
          <w:rFonts w:ascii="Times New Roman" w:hAnsi="Times New Roman" w:cs="Times New Roman"/>
          <w:sz w:val="24"/>
          <w:szCs w:val="24"/>
        </w:rPr>
        <w:t xml:space="preserve"> Comments</w:t>
      </w:r>
    </w:p>
    <w:p w14:paraId="33B379EA" w14:textId="54689B16" w:rsidR="000415A9" w:rsidRDefault="000415A9" w:rsidP="005503D9">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There were no</w:t>
      </w:r>
      <w:r w:rsidR="00B55E0E">
        <w:rPr>
          <w:rFonts w:ascii="Times New Roman" w:hAnsi="Times New Roman" w:cs="Times New Roman"/>
          <w:sz w:val="24"/>
          <w:szCs w:val="24"/>
        </w:rPr>
        <w:t xml:space="preserve"> additional</w:t>
      </w:r>
      <w:r>
        <w:rPr>
          <w:rFonts w:ascii="Times New Roman" w:hAnsi="Times New Roman" w:cs="Times New Roman"/>
          <w:sz w:val="24"/>
          <w:szCs w:val="24"/>
        </w:rPr>
        <w:t xml:space="preserve"> public comments.</w:t>
      </w:r>
    </w:p>
    <w:p w14:paraId="50082E9F" w14:textId="77777777" w:rsidR="006F0EFF" w:rsidRDefault="006F0EFF" w:rsidP="005503D9">
      <w:pPr>
        <w:spacing w:line="240" w:lineRule="auto"/>
        <w:ind w:left="0" w:right="0" w:firstLine="0"/>
        <w:jc w:val="both"/>
        <w:rPr>
          <w:rFonts w:ascii="Times New Roman" w:hAnsi="Times New Roman" w:cs="Times New Roman"/>
          <w:sz w:val="24"/>
          <w:szCs w:val="24"/>
        </w:rPr>
      </w:pPr>
    </w:p>
    <w:p w14:paraId="75325EF0" w14:textId="1577E64C" w:rsidR="009271AD" w:rsidRPr="00A60EA8" w:rsidRDefault="006F0EFF" w:rsidP="006F0EFF">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1</w:t>
      </w:r>
      <w:r w:rsidR="00A60EA8">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Adjournment</w:t>
      </w:r>
    </w:p>
    <w:p w14:paraId="3EAD145B" w14:textId="4EE9F673" w:rsidR="00CC257A" w:rsidRPr="009271AD" w:rsidRDefault="00E73B38" w:rsidP="009271AD">
      <w:pPr>
        <w:spacing w:line="240" w:lineRule="auto"/>
        <w:ind w:right="0"/>
        <w:jc w:val="both"/>
        <w:rPr>
          <w:rFonts w:ascii="Times New Roman" w:hAnsi="Times New Roman" w:cs="Times New Roman"/>
          <w:b/>
          <w:sz w:val="24"/>
          <w:szCs w:val="24"/>
        </w:rPr>
      </w:pPr>
      <w:r>
        <w:rPr>
          <w:rFonts w:ascii="Times New Roman" w:hAnsi="Times New Roman" w:cs="Times New Roman"/>
          <w:b/>
          <w:sz w:val="24"/>
          <w:szCs w:val="24"/>
        </w:rPr>
        <w:t xml:space="preserve">On a motion by </w:t>
      </w:r>
      <w:r w:rsidR="00A60EA8">
        <w:rPr>
          <w:rFonts w:ascii="Times New Roman" w:hAnsi="Times New Roman" w:cs="Times New Roman"/>
          <w:b/>
          <w:sz w:val="24"/>
          <w:szCs w:val="24"/>
        </w:rPr>
        <w:t>Kevin Rousseau</w:t>
      </w:r>
      <w:r w:rsidR="00646A3E">
        <w:rPr>
          <w:rFonts w:ascii="Times New Roman" w:hAnsi="Times New Roman" w:cs="Times New Roman"/>
          <w:b/>
          <w:sz w:val="24"/>
          <w:szCs w:val="24"/>
        </w:rPr>
        <w:t xml:space="preserve">, seconded by </w:t>
      </w:r>
      <w:r w:rsidR="00A60EA8">
        <w:rPr>
          <w:rFonts w:ascii="Times New Roman" w:hAnsi="Times New Roman" w:cs="Times New Roman"/>
          <w:b/>
          <w:sz w:val="24"/>
          <w:szCs w:val="24"/>
        </w:rPr>
        <w:t>Tim Mather</w:t>
      </w:r>
      <w:r w:rsidR="00646A3E">
        <w:rPr>
          <w:rFonts w:ascii="Times New Roman" w:hAnsi="Times New Roman" w:cs="Times New Roman"/>
          <w:b/>
          <w:sz w:val="24"/>
          <w:szCs w:val="24"/>
        </w:rPr>
        <w:t xml:space="preserve">, the Board voted to </w:t>
      </w:r>
      <w:r w:rsidR="005503D9">
        <w:rPr>
          <w:rFonts w:ascii="Times New Roman" w:hAnsi="Times New Roman" w:cs="Times New Roman"/>
          <w:b/>
          <w:sz w:val="24"/>
          <w:szCs w:val="24"/>
        </w:rPr>
        <w:t xml:space="preserve">adjourn </w:t>
      </w:r>
      <w:r w:rsidR="006F0EFF">
        <w:rPr>
          <w:rFonts w:ascii="Times New Roman" w:hAnsi="Times New Roman" w:cs="Times New Roman"/>
          <w:b/>
          <w:sz w:val="24"/>
          <w:szCs w:val="24"/>
        </w:rPr>
        <w:t xml:space="preserve">the meeting at </w:t>
      </w:r>
      <w:r w:rsidR="008A2177">
        <w:rPr>
          <w:rFonts w:ascii="Times New Roman" w:hAnsi="Times New Roman" w:cs="Times New Roman"/>
          <w:b/>
          <w:sz w:val="24"/>
          <w:szCs w:val="24"/>
        </w:rPr>
        <w:t>8:</w:t>
      </w:r>
      <w:r w:rsidR="00A60EA8">
        <w:rPr>
          <w:rFonts w:ascii="Times New Roman" w:hAnsi="Times New Roman" w:cs="Times New Roman"/>
          <w:b/>
          <w:sz w:val="24"/>
          <w:szCs w:val="24"/>
        </w:rPr>
        <w:t>27</w:t>
      </w:r>
      <w:r w:rsidR="00646A3E">
        <w:rPr>
          <w:rFonts w:ascii="Times New Roman" w:hAnsi="Times New Roman" w:cs="Times New Roman"/>
          <w:b/>
          <w:sz w:val="24"/>
          <w:szCs w:val="24"/>
        </w:rPr>
        <w:t xml:space="preserve"> pm.</w:t>
      </w:r>
    </w:p>
    <w:p w14:paraId="10F2B044" w14:textId="77777777" w:rsidR="00CC257A" w:rsidRDefault="00CC257A" w:rsidP="00CC257A">
      <w:pPr>
        <w:spacing w:after="27"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4960E5F0" w14:textId="77777777" w:rsidR="00CC257A" w:rsidRDefault="00CC257A" w:rsidP="00CC257A">
      <w:pPr>
        <w:spacing w:line="240" w:lineRule="auto"/>
        <w:ind w:left="-5" w:right="0"/>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B032314" w14:textId="62C059D0" w:rsidR="00CC257A" w:rsidRDefault="00680967" w:rsidP="00CC257A">
      <w:pPr>
        <w:spacing w:after="27"/>
        <w:ind w:left="0" w:right="0" w:firstLine="0"/>
        <w:rPr>
          <w:rFonts w:ascii="Times New Roman" w:hAnsi="Times New Roman" w:cs="Times New Roman"/>
          <w:sz w:val="24"/>
          <w:szCs w:val="24"/>
        </w:rPr>
      </w:pPr>
      <w:r>
        <w:rPr>
          <w:rFonts w:ascii="Times New Roman" w:hAnsi="Times New Roman" w:cs="Times New Roman"/>
          <w:sz w:val="24"/>
          <w:szCs w:val="24"/>
        </w:rPr>
        <w:t xml:space="preserve">Shelli </w:t>
      </w:r>
      <w:r w:rsidR="00CC257A">
        <w:rPr>
          <w:rFonts w:ascii="Times New Roman" w:hAnsi="Times New Roman" w:cs="Times New Roman"/>
          <w:sz w:val="24"/>
          <w:szCs w:val="24"/>
        </w:rPr>
        <w:t>Fortin</w:t>
      </w:r>
    </w:p>
    <w:p w14:paraId="0265908F" w14:textId="3C76990A" w:rsidR="00CC257A" w:rsidRDefault="00A60EA8" w:rsidP="00CC257A">
      <w:pPr>
        <w:ind w:left="-5" w:right="0"/>
        <w:rPr>
          <w:rFonts w:ascii="Times New Roman" w:hAnsi="Times New Roman" w:cs="Times New Roman"/>
          <w:sz w:val="24"/>
          <w:szCs w:val="24"/>
        </w:rPr>
      </w:pPr>
      <w:r>
        <w:rPr>
          <w:rFonts w:ascii="Times New Roman" w:hAnsi="Times New Roman" w:cs="Times New Roman"/>
          <w:sz w:val="24"/>
          <w:szCs w:val="24"/>
        </w:rPr>
        <w:t>January 6</w:t>
      </w:r>
      <w:r w:rsidR="00953648">
        <w:rPr>
          <w:rFonts w:ascii="Times New Roman" w:hAnsi="Times New Roman" w:cs="Times New Roman"/>
          <w:sz w:val="24"/>
          <w:szCs w:val="24"/>
        </w:rPr>
        <w:t>, 202</w:t>
      </w:r>
      <w:r>
        <w:rPr>
          <w:rFonts w:ascii="Times New Roman" w:hAnsi="Times New Roman" w:cs="Times New Roman"/>
          <w:sz w:val="24"/>
          <w:szCs w:val="24"/>
        </w:rPr>
        <w:t>4</w:t>
      </w:r>
    </w:p>
    <w:p w14:paraId="0D676CB5" w14:textId="77777777" w:rsidR="008A6B71" w:rsidRDefault="008A6B71"/>
    <w:sectPr w:rsidR="008A6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FBCB" w14:textId="77777777" w:rsidR="002306EB" w:rsidRDefault="002306EB" w:rsidP="00CC257A">
      <w:pPr>
        <w:spacing w:after="0" w:line="240" w:lineRule="auto"/>
      </w:pPr>
      <w:r>
        <w:separator/>
      </w:r>
    </w:p>
  </w:endnote>
  <w:endnote w:type="continuationSeparator" w:id="0">
    <w:p w14:paraId="02F07EB8" w14:textId="77777777" w:rsidR="002306EB" w:rsidRDefault="002306EB" w:rsidP="00CC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80EA" w14:textId="77777777" w:rsidR="002306EB" w:rsidRDefault="002306EB" w:rsidP="00CC257A">
      <w:pPr>
        <w:spacing w:after="0" w:line="240" w:lineRule="auto"/>
      </w:pPr>
      <w:r>
        <w:separator/>
      </w:r>
    </w:p>
  </w:footnote>
  <w:footnote w:type="continuationSeparator" w:id="0">
    <w:p w14:paraId="012F4015" w14:textId="77777777" w:rsidR="002306EB" w:rsidRDefault="002306EB" w:rsidP="00CC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9A6"/>
    <w:multiLevelType w:val="hybridMultilevel"/>
    <w:tmpl w:val="001C89EC"/>
    <w:lvl w:ilvl="0" w:tplc="F334C0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865B0"/>
    <w:multiLevelType w:val="hybridMultilevel"/>
    <w:tmpl w:val="2550D74C"/>
    <w:lvl w:ilvl="0" w:tplc="536CA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32D4D"/>
    <w:multiLevelType w:val="hybridMultilevel"/>
    <w:tmpl w:val="72D6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41B61"/>
    <w:multiLevelType w:val="hybridMultilevel"/>
    <w:tmpl w:val="4C222AA6"/>
    <w:lvl w:ilvl="0" w:tplc="7944A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16E53"/>
    <w:multiLevelType w:val="hybridMultilevel"/>
    <w:tmpl w:val="90269298"/>
    <w:lvl w:ilvl="0" w:tplc="424CA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44CF4"/>
    <w:multiLevelType w:val="hybridMultilevel"/>
    <w:tmpl w:val="410E1EB6"/>
    <w:lvl w:ilvl="0" w:tplc="52B0952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61BB05F1"/>
    <w:multiLevelType w:val="hybridMultilevel"/>
    <w:tmpl w:val="957C2B96"/>
    <w:lvl w:ilvl="0" w:tplc="22962EC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6ED23B7D"/>
    <w:multiLevelType w:val="hybridMultilevel"/>
    <w:tmpl w:val="D57ED164"/>
    <w:lvl w:ilvl="0" w:tplc="0C24212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417440254">
    <w:abstractNumId w:val="5"/>
  </w:num>
  <w:num w:numId="2" w16cid:durableId="1096562626">
    <w:abstractNumId w:val="6"/>
  </w:num>
  <w:num w:numId="3" w16cid:durableId="1329670076">
    <w:abstractNumId w:val="7"/>
  </w:num>
  <w:num w:numId="4" w16cid:durableId="1657297212">
    <w:abstractNumId w:val="2"/>
  </w:num>
  <w:num w:numId="5" w16cid:durableId="2139108783">
    <w:abstractNumId w:val="1"/>
  </w:num>
  <w:num w:numId="6" w16cid:durableId="1904752640">
    <w:abstractNumId w:val="4"/>
  </w:num>
  <w:num w:numId="7" w16cid:durableId="1687365739">
    <w:abstractNumId w:val="3"/>
  </w:num>
  <w:num w:numId="8" w16cid:durableId="42974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7A"/>
    <w:rsid w:val="00006174"/>
    <w:rsid w:val="00015CCD"/>
    <w:rsid w:val="00024578"/>
    <w:rsid w:val="000267CC"/>
    <w:rsid w:val="000415A9"/>
    <w:rsid w:val="000455FF"/>
    <w:rsid w:val="000645F1"/>
    <w:rsid w:val="000646EF"/>
    <w:rsid w:val="0007606D"/>
    <w:rsid w:val="00091AE8"/>
    <w:rsid w:val="000A1F66"/>
    <w:rsid w:val="000B1A0C"/>
    <w:rsid w:val="000B6B20"/>
    <w:rsid w:val="000C19BA"/>
    <w:rsid w:val="000D6B21"/>
    <w:rsid w:val="000E1DE3"/>
    <w:rsid w:val="000E5EC1"/>
    <w:rsid w:val="001055F3"/>
    <w:rsid w:val="00115961"/>
    <w:rsid w:val="0012100F"/>
    <w:rsid w:val="00151D3B"/>
    <w:rsid w:val="001546E3"/>
    <w:rsid w:val="00174B19"/>
    <w:rsid w:val="001763EB"/>
    <w:rsid w:val="00180113"/>
    <w:rsid w:val="00193690"/>
    <w:rsid w:val="001C45EA"/>
    <w:rsid w:val="001E14C7"/>
    <w:rsid w:val="001F2D0E"/>
    <w:rsid w:val="00212BF9"/>
    <w:rsid w:val="0022065B"/>
    <w:rsid w:val="002306EB"/>
    <w:rsid w:val="00270DD5"/>
    <w:rsid w:val="00287262"/>
    <w:rsid w:val="002A3F58"/>
    <w:rsid w:val="002C1E1C"/>
    <w:rsid w:val="002D462A"/>
    <w:rsid w:val="002D4A52"/>
    <w:rsid w:val="002F5102"/>
    <w:rsid w:val="002F61A6"/>
    <w:rsid w:val="00313D52"/>
    <w:rsid w:val="0033279E"/>
    <w:rsid w:val="0036546C"/>
    <w:rsid w:val="00365D4C"/>
    <w:rsid w:val="00380D5F"/>
    <w:rsid w:val="00395E59"/>
    <w:rsid w:val="003A21DC"/>
    <w:rsid w:val="003D149A"/>
    <w:rsid w:val="003E7503"/>
    <w:rsid w:val="003F43FE"/>
    <w:rsid w:val="003F76CA"/>
    <w:rsid w:val="00412E68"/>
    <w:rsid w:val="00433879"/>
    <w:rsid w:val="00462549"/>
    <w:rsid w:val="0046395F"/>
    <w:rsid w:val="0048068B"/>
    <w:rsid w:val="004A1814"/>
    <w:rsid w:val="004A1FEE"/>
    <w:rsid w:val="004F00A4"/>
    <w:rsid w:val="004F2949"/>
    <w:rsid w:val="00500839"/>
    <w:rsid w:val="0051783E"/>
    <w:rsid w:val="0053216F"/>
    <w:rsid w:val="00543576"/>
    <w:rsid w:val="005503D9"/>
    <w:rsid w:val="0056423A"/>
    <w:rsid w:val="0056494E"/>
    <w:rsid w:val="00580E54"/>
    <w:rsid w:val="005B50FE"/>
    <w:rsid w:val="005E5AB4"/>
    <w:rsid w:val="005F1098"/>
    <w:rsid w:val="005F69A2"/>
    <w:rsid w:val="00601527"/>
    <w:rsid w:val="00617E89"/>
    <w:rsid w:val="00633C2E"/>
    <w:rsid w:val="00634BD8"/>
    <w:rsid w:val="00646A3E"/>
    <w:rsid w:val="00654EAA"/>
    <w:rsid w:val="0065641E"/>
    <w:rsid w:val="00680967"/>
    <w:rsid w:val="00680A15"/>
    <w:rsid w:val="00682C40"/>
    <w:rsid w:val="00686ABE"/>
    <w:rsid w:val="00691C24"/>
    <w:rsid w:val="0069718C"/>
    <w:rsid w:val="006B21F1"/>
    <w:rsid w:val="006F0EFF"/>
    <w:rsid w:val="006F5B28"/>
    <w:rsid w:val="00705EFE"/>
    <w:rsid w:val="00710044"/>
    <w:rsid w:val="007164AA"/>
    <w:rsid w:val="00723EFC"/>
    <w:rsid w:val="00725AA3"/>
    <w:rsid w:val="00727FB6"/>
    <w:rsid w:val="00734413"/>
    <w:rsid w:val="00762C49"/>
    <w:rsid w:val="00763F52"/>
    <w:rsid w:val="00790135"/>
    <w:rsid w:val="00791D0F"/>
    <w:rsid w:val="007F0629"/>
    <w:rsid w:val="00806440"/>
    <w:rsid w:val="00817DCD"/>
    <w:rsid w:val="00834C56"/>
    <w:rsid w:val="00842DFD"/>
    <w:rsid w:val="00856C1A"/>
    <w:rsid w:val="00856ED2"/>
    <w:rsid w:val="00874D5E"/>
    <w:rsid w:val="00882604"/>
    <w:rsid w:val="00883153"/>
    <w:rsid w:val="00895745"/>
    <w:rsid w:val="00897ECB"/>
    <w:rsid w:val="008A1F5E"/>
    <w:rsid w:val="008A2177"/>
    <w:rsid w:val="008A3B98"/>
    <w:rsid w:val="008A6B71"/>
    <w:rsid w:val="008C34FF"/>
    <w:rsid w:val="008D0DC3"/>
    <w:rsid w:val="008F211F"/>
    <w:rsid w:val="0091302A"/>
    <w:rsid w:val="009271AD"/>
    <w:rsid w:val="00934D11"/>
    <w:rsid w:val="00937E1A"/>
    <w:rsid w:val="00953648"/>
    <w:rsid w:val="0096254A"/>
    <w:rsid w:val="00972BC9"/>
    <w:rsid w:val="00987937"/>
    <w:rsid w:val="009A238B"/>
    <w:rsid w:val="009B6854"/>
    <w:rsid w:val="009C2D64"/>
    <w:rsid w:val="009C7AF6"/>
    <w:rsid w:val="009E48E3"/>
    <w:rsid w:val="009E71FD"/>
    <w:rsid w:val="009F60BB"/>
    <w:rsid w:val="00A0164C"/>
    <w:rsid w:val="00A12A49"/>
    <w:rsid w:val="00A60EA8"/>
    <w:rsid w:val="00A70161"/>
    <w:rsid w:val="00A8482E"/>
    <w:rsid w:val="00AE1C4C"/>
    <w:rsid w:val="00AE1DD2"/>
    <w:rsid w:val="00AE3AE6"/>
    <w:rsid w:val="00B136B5"/>
    <w:rsid w:val="00B1513D"/>
    <w:rsid w:val="00B17D1B"/>
    <w:rsid w:val="00B26435"/>
    <w:rsid w:val="00B2712D"/>
    <w:rsid w:val="00B410C5"/>
    <w:rsid w:val="00B55E0E"/>
    <w:rsid w:val="00B62DAA"/>
    <w:rsid w:val="00B93AC3"/>
    <w:rsid w:val="00BB7F82"/>
    <w:rsid w:val="00BD4252"/>
    <w:rsid w:val="00BF4B09"/>
    <w:rsid w:val="00C254AC"/>
    <w:rsid w:val="00C3201E"/>
    <w:rsid w:val="00C36D75"/>
    <w:rsid w:val="00C67654"/>
    <w:rsid w:val="00C7092B"/>
    <w:rsid w:val="00C924A9"/>
    <w:rsid w:val="00CC257A"/>
    <w:rsid w:val="00CD0749"/>
    <w:rsid w:val="00CD606B"/>
    <w:rsid w:val="00D16105"/>
    <w:rsid w:val="00D22FB1"/>
    <w:rsid w:val="00D607ED"/>
    <w:rsid w:val="00D739F0"/>
    <w:rsid w:val="00D7737D"/>
    <w:rsid w:val="00DA0084"/>
    <w:rsid w:val="00DB1553"/>
    <w:rsid w:val="00DC46CF"/>
    <w:rsid w:val="00DD3F4D"/>
    <w:rsid w:val="00DE069A"/>
    <w:rsid w:val="00DE4943"/>
    <w:rsid w:val="00DE5240"/>
    <w:rsid w:val="00DE6455"/>
    <w:rsid w:val="00DF4AC0"/>
    <w:rsid w:val="00E045D8"/>
    <w:rsid w:val="00E309E8"/>
    <w:rsid w:val="00E327C0"/>
    <w:rsid w:val="00E41C02"/>
    <w:rsid w:val="00E56ED0"/>
    <w:rsid w:val="00E63ED7"/>
    <w:rsid w:val="00E73B38"/>
    <w:rsid w:val="00E75AD7"/>
    <w:rsid w:val="00E75F94"/>
    <w:rsid w:val="00E81D11"/>
    <w:rsid w:val="00E93A0C"/>
    <w:rsid w:val="00ED72F1"/>
    <w:rsid w:val="00EE0A36"/>
    <w:rsid w:val="00EF0C20"/>
    <w:rsid w:val="00F7055B"/>
    <w:rsid w:val="00F81E46"/>
    <w:rsid w:val="00F94D6C"/>
    <w:rsid w:val="00F960BD"/>
    <w:rsid w:val="00FE2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60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7A"/>
    <w:pPr>
      <w:spacing w:after="25" w:line="256" w:lineRule="auto"/>
      <w:ind w:left="10" w:right="1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7A"/>
    <w:rPr>
      <w:rFonts w:ascii="Arial" w:eastAsia="Arial" w:hAnsi="Arial" w:cs="Arial"/>
      <w:color w:val="000000"/>
    </w:rPr>
  </w:style>
  <w:style w:type="paragraph" w:styleId="Footer">
    <w:name w:val="footer"/>
    <w:basedOn w:val="Normal"/>
    <w:link w:val="FooterChar"/>
    <w:uiPriority w:val="99"/>
    <w:unhideWhenUsed/>
    <w:rsid w:val="00CC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7A"/>
    <w:rPr>
      <w:rFonts w:ascii="Arial" w:eastAsia="Arial" w:hAnsi="Arial" w:cs="Arial"/>
      <w:color w:val="000000"/>
    </w:rPr>
  </w:style>
  <w:style w:type="paragraph" w:styleId="ListParagraph">
    <w:name w:val="List Paragraph"/>
    <w:basedOn w:val="Normal"/>
    <w:uiPriority w:val="34"/>
    <w:qFormat/>
    <w:rsid w:val="00C25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002">
      <w:bodyDiv w:val="1"/>
      <w:marLeft w:val="0"/>
      <w:marRight w:val="0"/>
      <w:marTop w:val="0"/>
      <w:marBottom w:val="0"/>
      <w:divBdr>
        <w:top w:val="none" w:sz="0" w:space="0" w:color="auto"/>
        <w:left w:val="none" w:sz="0" w:space="0" w:color="auto"/>
        <w:bottom w:val="none" w:sz="0" w:space="0" w:color="auto"/>
        <w:right w:val="none" w:sz="0" w:space="0" w:color="auto"/>
      </w:divBdr>
    </w:div>
    <w:div w:id="1276407064">
      <w:bodyDiv w:val="1"/>
      <w:marLeft w:val="0"/>
      <w:marRight w:val="0"/>
      <w:marTop w:val="0"/>
      <w:marBottom w:val="0"/>
      <w:divBdr>
        <w:top w:val="none" w:sz="0" w:space="0" w:color="auto"/>
        <w:left w:val="none" w:sz="0" w:space="0" w:color="auto"/>
        <w:bottom w:val="none" w:sz="0" w:space="0" w:color="auto"/>
        <w:right w:val="none" w:sz="0" w:space="0" w:color="auto"/>
      </w:divBdr>
    </w:div>
    <w:div w:id="1548832402">
      <w:bodyDiv w:val="1"/>
      <w:marLeft w:val="0"/>
      <w:marRight w:val="0"/>
      <w:marTop w:val="0"/>
      <w:marBottom w:val="0"/>
      <w:divBdr>
        <w:top w:val="none" w:sz="0" w:space="0" w:color="auto"/>
        <w:left w:val="none" w:sz="0" w:space="0" w:color="auto"/>
        <w:bottom w:val="none" w:sz="0" w:space="0" w:color="auto"/>
        <w:right w:val="none" w:sz="0" w:space="0" w:color="auto"/>
      </w:divBdr>
    </w:div>
    <w:div w:id="1648626987">
      <w:bodyDiv w:val="1"/>
      <w:marLeft w:val="0"/>
      <w:marRight w:val="0"/>
      <w:marTop w:val="0"/>
      <w:marBottom w:val="0"/>
      <w:divBdr>
        <w:top w:val="none" w:sz="0" w:space="0" w:color="auto"/>
        <w:left w:val="none" w:sz="0" w:space="0" w:color="auto"/>
        <w:bottom w:val="none" w:sz="0" w:space="0" w:color="auto"/>
        <w:right w:val="none" w:sz="0" w:space="0" w:color="auto"/>
      </w:divBdr>
    </w:div>
    <w:div w:id="20211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A8E2-F791-4A6A-AF59-3A195A09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10689</Characters>
  <Application>Microsoft Office Word</Application>
  <DocSecurity>0</DocSecurity>
  <Lines>261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PC</cp:lastModifiedBy>
  <cp:revision>2</cp:revision>
  <cp:lastPrinted>2024-01-10T15:38:00Z</cp:lastPrinted>
  <dcterms:created xsi:type="dcterms:W3CDTF">2024-01-10T15:40:00Z</dcterms:created>
  <dcterms:modified xsi:type="dcterms:W3CDTF">2024-01-10T15:40:00Z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c555c96b159cccc9706e77f7bc879175a64a669d2deb56aabfbb32520b017486</vt:lpwstr>
  </property>
</Properties>
</file>